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8B6" w:rsidRPr="00EF5937" w:rsidRDefault="00BF3CA4" w:rsidP="00D2493A">
      <w:pPr>
        <w:jc w:val="center"/>
        <w:rPr>
          <w:b/>
        </w:rPr>
      </w:pPr>
      <w:r w:rsidRPr="00952905">
        <w:rPr>
          <w:rFonts w:hint="eastAsia"/>
          <w:b/>
          <w:sz w:val="28"/>
        </w:rPr>
        <w:t>添付</w:t>
      </w:r>
      <w:r w:rsidRPr="00952905">
        <w:rPr>
          <w:rFonts w:hint="eastAsia"/>
          <w:b/>
          <w:sz w:val="28"/>
        </w:rPr>
        <w:t>5</w:t>
      </w:r>
      <w:r w:rsidRPr="00952905">
        <w:rPr>
          <w:rFonts w:hint="eastAsia"/>
          <w:b/>
          <w:sz w:val="28"/>
        </w:rPr>
        <w:t xml:space="preserve">：説明同意書　</w:t>
      </w:r>
      <w:r w:rsidR="00D2493A" w:rsidRPr="00952905">
        <w:rPr>
          <w:rFonts w:hint="eastAsia"/>
          <w:b/>
          <w:sz w:val="28"/>
        </w:rPr>
        <w:t>新旧</w:t>
      </w:r>
      <w:r w:rsidR="00B00746" w:rsidRPr="00952905">
        <w:rPr>
          <w:rFonts w:hint="eastAsia"/>
          <w:b/>
          <w:sz w:val="28"/>
        </w:rPr>
        <w:t>対照</w:t>
      </w:r>
      <w:r w:rsidR="00D2493A" w:rsidRPr="00952905">
        <w:rPr>
          <w:rFonts w:hint="eastAsia"/>
          <w:b/>
          <w:sz w:val="28"/>
        </w:rPr>
        <w:t>表</w:t>
      </w:r>
      <w:r w:rsidR="00EF5937">
        <w:rPr>
          <w:rFonts w:hint="eastAsia"/>
          <w:b/>
          <w:sz w:val="28"/>
        </w:rPr>
        <w:t xml:space="preserve">　</w:t>
      </w:r>
      <w:r w:rsidR="00EF5937">
        <w:rPr>
          <w:rFonts w:hint="eastAsia"/>
          <w:color w:val="FF0000"/>
        </w:rPr>
        <w:t>※</w:t>
      </w:r>
      <w:r w:rsidR="00EF5937" w:rsidRPr="00EF5937">
        <w:rPr>
          <w:rFonts w:hint="eastAsia"/>
          <w:color w:val="FF0000"/>
        </w:rPr>
        <w:t>省令改正に伴う</w:t>
      </w:r>
      <w:r w:rsidR="00EF5937">
        <w:rPr>
          <w:rFonts w:hint="eastAsia"/>
          <w:color w:val="FF0000"/>
        </w:rPr>
        <w:t>箇所</w:t>
      </w:r>
      <w:r w:rsidR="00EF5937" w:rsidRPr="00EF5937">
        <w:rPr>
          <w:rFonts w:hint="eastAsia"/>
          <w:color w:val="FF0000"/>
        </w:rPr>
        <w:t>のみ赤字</w:t>
      </w:r>
      <w:r w:rsidR="00EF5937">
        <w:rPr>
          <w:rFonts w:hint="eastAsia"/>
          <w:color w:val="FF0000"/>
        </w:rPr>
        <w:t>表記</w:t>
      </w:r>
    </w:p>
    <w:tbl>
      <w:tblPr>
        <w:tblStyle w:val="a3"/>
        <w:tblW w:w="0" w:type="auto"/>
        <w:tblLook w:val="04A0" w:firstRow="1" w:lastRow="0" w:firstColumn="1" w:lastColumn="0" w:noHBand="0" w:noVBand="1"/>
      </w:tblPr>
      <w:tblGrid>
        <w:gridCol w:w="4531"/>
        <w:gridCol w:w="4111"/>
        <w:gridCol w:w="1094"/>
      </w:tblGrid>
      <w:tr w:rsidR="00952905" w:rsidRPr="00952905" w:rsidTr="00952905">
        <w:tc>
          <w:tcPr>
            <w:tcW w:w="4531" w:type="dxa"/>
          </w:tcPr>
          <w:p w:rsidR="00952905" w:rsidRPr="00952905" w:rsidRDefault="00952905" w:rsidP="00952905">
            <w:pPr>
              <w:jc w:val="center"/>
              <w:rPr>
                <w:b/>
              </w:rPr>
            </w:pPr>
            <w:r w:rsidRPr="00952905">
              <w:rPr>
                <w:rFonts w:hint="eastAsia"/>
                <w:b/>
              </w:rPr>
              <w:t>新</w:t>
            </w:r>
          </w:p>
        </w:tc>
        <w:tc>
          <w:tcPr>
            <w:tcW w:w="4111" w:type="dxa"/>
          </w:tcPr>
          <w:p w:rsidR="00952905" w:rsidRPr="00952905" w:rsidRDefault="00952905" w:rsidP="00952905">
            <w:pPr>
              <w:jc w:val="center"/>
              <w:rPr>
                <w:b/>
              </w:rPr>
            </w:pPr>
            <w:r w:rsidRPr="00952905">
              <w:rPr>
                <w:rFonts w:hint="eastAsia"/>
                <w:b/>
              </w:rPr>
              <w:t>旧</w:t>
            </w:r>
          </w:p>
        </w:tc>
        <w:tc>
          <w:tcPr>
            <w:tcW w:w="1094" w:type="dxa"/>
          </w:tcPr>
          <w:p w:rsidR="00952905" w:rsidRPr="00952905" w:rsidRDefault="00952905" w:rsidP="00952905">
            <w:pPr>
              <w:jc w:val="center"/>
              <w:rPr>
                <w:b/>
              </w:rPr>
            </w:pPr>
            <w:r w:rsidRPr="00952905">
              <w:rPr>
                <w:rFonts w:hint="eastAsia"/>
                <w:b/>
              </w:rPr>
              <w:t>備考</w:t>
            </w:r>
          </w:p>
        </w:tc>
      </w:tr>
      <w:tr w:rsidR="00952905" w:rsidRPr="00103CEB" w:rsidTr="00952905">
        <w:trPr>
          <w:trHeight w:val="12748"/>
        </w:trPr>
        <w:tc>
          <w:tcPr>
            <w:tcW w:w="4531" w:type="dxa"/>
          </w:tcPr>
          <w:p w:rsidR="00952905" w:rsidRPr="00103CEB" w:rsidRDefault="00952905" w:rsidP="00952905">
            <w:pPr>
              <w:autoSpaceDE w:val="0"/>
              <w:autoSpaceDN w:val="0"/>
              <w:adjustRightInd w:val="0"/>
              <w:jc w:val="left"/>
              <w:rPr>
                <w:rFonts w:ascii="ＭＳ Ｐゴシック" w:eastAsia="ＭＳ Ｐゴシック" w:hAnsi="ＭＳ Ｐゴシック" w:cs="RyuminPro-Light"/>
                <w:kern w:val="0"/>
                <w:sz w:val="20"/>
                <w:szCs w:val="20"/>
              </w:rPr>
            </w:pPr>
            <w:r w:rsidRPr="00103CEB">
              <w:rPr>
                <w:rFonts w:ascii="ＭＳ Ｐゴシック" w:eastAsia="ＭＳ Ｐゴシック" w:hAnsi="ＭＳ Ｐゴシック" w:cs="RyuminPro-Light" w:hint="eastAsia"/>
                <w:color w:val="000000"/>
                <w:kern w:val="0"/>
                <w:sz w:val="20"/>
                <w:szCs w:val="20"/>
              </w:rPr>
              <w:t>本同意書は「自家培養真皮線維芽細胞移植術」（以下、本治療という）を受けられる患者様の「インフォームド・コンセント（説明と同意）」のために作成いたしました。治療内容をご理解いただき、患者様ご本人の意思に基づいて本治療を受けられるかどうかをお決め下さい。</w:t>
            </w:r>
            <w:r w:rsidRPr="00103CEB">
              <w:rPr>
                <w:rFonts w:ascii="ＭＳ Ｐゴシック" w:eastAsia="ＭＳ Ｐゴシック" w:hAnsi="ＭＳ Ｐゴシック" w:cs="RyuminPro-Light" w:hint="eastAsia"/>
                <w:color w:val="FF0000"/>
                <w:kern w:val="0"/>
                <w:sz w:val="20"/>
                <w:szCs w:val="20"/>
              </w:rPr>
              <w:t>本治療は、再生医療等の安全性の確保等に関する法律に従い、再生医療等提供計画を厚生労働省へ</w:t>
            </w:r>
            <w:r w:rsidR="00A45FDD">
              <w:rPr>
                <w:rFonts w:ascii="ＭＳ Ｐゴシック" w:eastAsia="ＭＳ Ｐゴシック" w:hAnsi="ＭＳ Ｐゴシック" w:cs="RyuminPro-Light" w:hint="eastAsia"/>
                <w:color w:val="FF0000"/>
                <w:kern w:val="0"/>
                <w:sz w:val="20"/>
                <w:szCs w:val="20"/>
              </w:rPr>
              <w:t>届出の</w:t>
            </w:r>
            <w:r w:rsidRPr="00103CEB">
              <w:rPr>
                <w:rFonts w:ascii="ＭＳ Ｐゴシック" w:eastAsia="ＭＳ Ｐゴシック" w:hAnsi="ＭＳ Ｐゴシック" w:cs="RyuminPro-Light" w:hint="eastAsia"/>
                <w:color w:val="FF0000"/>
                <w:kern w:val="0"/>
                <w:sz w:val="20"/>
                <w:szCs w:val="20"/>
              </w:rPr>
              <w:t>上で行われています。</w:t>
            </w:r>
          </w:p>
          <w:p w:rsidR="00952905" w:rsidRPr="00103CEB" w:rsidRDefault="00952905" w:rsidP="00952905">
            <w:pPr>
              <w:autoSpaceDE w:val="0"/>
              <w:autoSpaceDN w:val="0"/>
              <w:adjustRightInd w:val="0"/>
              <w:jc w:val="left"/>
              <w:rPr>
                <w:rFonts w:ascii="ＭＳ Ｐゴシック" w:eastAsia="ＭＳ Ｐゴシック" w:hAnsi="ＭＳ Ｐゴシック" w:cs="RyuminPro-Light"/>
                <w:kern w:val="0"/>
                <w:sz w:val="20"/>
                <w:szCs w:val="20"/>
              </w:rPr>
            </w:pPr>
          </w:p>
          <w:p w:rsidR="00952905" w:rsidRPr="00103CEB" w:rsidRDefault="00952905" w:rsidP="00952905">
            <w:pPr>
              <w:autoSpaceDE w:val="0"/>
              <w:autoSpaceDN w:val="0"/>
              <w:adjustRightInd w:val="0"/>
              <w:jc w:val="left"/>
              <w:rPr>
                <w:rFonts w:ascii="ＭＳ Ｐゴシック" w:eastAsia="ＭＳ Ｐゴシック" w:hAnsi="ＭＳ Ｐゴシック" w:cs="RyuminPro-Bold"/>
                <w:b/>
                <w:bCs/>
                <w:kern w:val="0"/>
                <w:sz w:val="20"/>
                <w:szCs w:val="20"/>
              </w:rPr>
            </w:pPr>
            <w:r w:rsidRPr="00103CEB">
              <w:rPr>
                <w:rFonts w:ascii="ＭＳ Ｐゴシック" w:eastAsia="ＭＳ Ｐゴシック" w:hAnsi="ＭＳ Ｐゴシック" w:cs="RyuminPro-Bold" w:hint="eastAsia"/>
                <w:b/>
                <w:bCs/>
                <w:kern w:val="0"/>
                <w:sz w:val="20"/>
                <w:szCs w:val="20"/>
              </w:rPr>
              <w:t>【真皮線維芽細胞と真皮線維芽細胞移植術とは】</w:t>
            </w:r>
          </w:p>
          <w:p w:rsidR="00952905" w:rsidRPr="00103CEB" w:rsidRDefault="00952905" w:rsidP="00952905">
            <w:pPr>
              <w:autoSpaceDE w:val="0"/>
              <w:autoSpaceDN w:val="0"/>
              <w:adjustRightInd w:val="0"/>
              <w:jc w:val="left"/>
              <w:rPr>
                <w:rFonts w:ascii="ＭＳ Ｐゴシック" w:eastAsia="ＭＳ Ｐゴシック" w:hAnsi="ＭＳ Ｐゴシック" w:cs="RyuminPro-Light"/>
                <w:kern w:val="0"/>
                <w:sz w:val="20"/>
                <w:szCs w:val="20"/>
              </w:rPr>
            </w:pPr>
            <w:r w:rsidRPr="00103CEB">
              <w:rPr>
                <w:rFonts w:ascii="ＭＳ Ｐゴシック" w:eastAsia="ＭＳ Ｐゴシック" w:hAnsi="ＭＳ Ｐゴシック" w:cs="RyuminPro-Light" w:hint="eastAsia"/>
                <w:kern w:val="0"/>
                <w:sz w:val="20"/>
                <w:szCs w:val="20"/>
              </w:rPr>
              <w:t>真皮線維芽細胞は真皮の線維を作り出す芽のような細胞です。皮膚は</w:t>
            </w:r>
            <w:r w:rsidRPr="00103CEB">
              <w:rPr>
                <w:rFonts w:ascii="ＭＳ Ｐゴシック" w:eastAsia="ＭＳ Ｐゴシック" w:hAnsi="ＭＳ Ｐゴシック" w:cs="RyuminPro-Light"/>
                <w:kern w:val="0"/>
                <w:sz w:val="20"/>
                <w:szCs w:val="20"/>
              </w:rPr>
              <w:ruby>
                <w:rubyPr>
                  <w:rubyAlign w:val="distributeSpace"/>
                  <w:hps w:val="10"/>
                  <w:hpsRaise w:val="18"/>
                  <w:hpsBaseText w:val="20"/>
                  <w:lid w:val="ja-JP"/>
                </w:rubyPr>
                <w:rt>
                  <w:r w:rsidR="00952905" w:rsidRPr="00103CEB">
                    <w:rPr>
                      <w:rFonts w:ascii="ＭＳ Ｐゴシック" w:eastAsia="ＭＳ Ｐゴシック" w:hAnsi="ＭＳ Ｐゴシック" w:cs="RyuminPro-Light"/>
                      <w:kern w:val="0"/>
                      <w:sz w:val="20"/>
                      <w:szCs w:val="20"/>
                    </w:rPr>
                    <w:t>ひょうひ</w:t>
                  </w:r>
                </w:rt>
                <w:rubyBase>
                  <w:r w:rsidR="00952905" w:rsidRPr="00103CEB">
                    <w:rPr>
                      <w:rFonts w:ascii="ＭＳ Ｐゴシック" w:eastAsia="ＭＳ Ｐゴシック" w:hAnsi="ＭＳ Ｐゴシック" w:cs="RyuminPro-Light"/>
                      <w:kern w:val="0"/>
                      <w:sz w:val="20"/>
                      <w:szCs w:val="20"/>
                    </w:rPr>
                    <w:t>表皮</w:t>
                  </w:r>
                </w:rubyBase>
              </w:ruby>
            </w:r>
            <w:r w:rsidRPr="00103CEB">
              <w:rPr>
                <w:rFonts w:ascii="ＭＳ Ｐゴシック" w:eastAsia="ＭＳ Ｐゴシック" w:hAnsi="ＭＳ Ｐゴシック" w:cs="RyuminPro-Light" w:hint="eastAsia"/>
                <w:kern w:val="0"/>
                <w:sz w:val="20"/>
                <w:szCs w:val="20"/>
              </w:rPr>
              <w:t>と</w:t>
            </w:r>
            <w:r w:rsidRPr="00103CEB">
              <w:rPr>
                <w:rFonts w:ascii="ＭＳ Ｐゴシック" w:eastAsia="ＭＳ Ｐゴシック" w:hAnsi="ＭＳ Ｐゴシック" w:cs="RyuminPro-Light"/>
                <w:kern w:val="0"/>
                <w:sz w:val="20"/>
                <w:szCs w:val="20"/>
              </w:rPr>
              <w:ruby>
                <w:rubyPr>
                  <w:rubyAlign w:val="distributeSpace"/>
                  <w:hps w:val="10"/>
                  <w:hpsRaise w:val="18"/>
                  <w:hpsBaseText w:val="20"/>
                  <w:lid w:val="ja-JP"/>
                </w:rubyPr>
                <w:rt>
                  <w:r w:rsidR="00952905" w:rsidRPr="00103CEB">
                    <w:rPr>
                      <w:rFonts w:ascii="ＭＳ Ｐゴシック" w:eastAsia="ＭＳ Ｐゴシック" w:hAnsi="ＭＳ Ｐゴシック" w:cs="RyuminPro-Light"/>
                      <w:kern w:val="0"/>
                      <w:sz w:val="20"/>
                      <w:szCs w:val="20"/>
                    </w:rPr>
                    <w:t>しんぴ</w:t>
                  </w:r>
                </w:rt>
                <w:rubyBase>
                  <w:r w:rsidR="00952905" w:rsidRPr="00103CEB">
                    <w:rPr>
                      <w:rFonts w:ascii="ＭＳ Ｐゴシック" w:eastAsia="ＭＳ Ｐゴシック" w:hAnsi="ＭＳ Ｐゴシック" w:cs="RyuminPro-Light"/>
                      <w:kern w:val="0"/>
                      <w:sz w:val="20"/>
                      <w:szCs w:val="20"/>
                    </w:rPr>
                    <w:t>真皮</w:t>
                  </w:r>
                </w:rubyBase>
              </w:ruby>
            </w:r>
            <w:r w:rsidRPr="00103CEB">
              <w:rPr>
                <w:rFonts w:ascii="ＭＳ Ｐゴシック" w:eastAsia="ＭＳ Ｐゴシック" w:hAnsi="ＭＳ Ｐゴシック" w:cs="RyuminPro-Light" w:hint="eastAsia"/>
                <w:kern w:val="0"/>
                <w:sz w:val="20"/>
                <w:szCs w:val="20"/>
              </w:rPr>
              <w:t>からできています。表皮の厚さは平均約0</w:t>
            </w:r>
            <w:r w:rsidRPr="00103CEB">
              <w:rPr>
                <w:rFonts w:ascii="ＭＳ Ｐゴシック" w:eastAsia="ＭＳ Ｐゴシック" w:hAnsi="ＭＳ Ｐゴシック" w:cs="RyuminPro-Light"/>
                <w:kern w:val="0"/>
                <w:sz w:val="20"/>
                <w:szCs w:val="20"/>
              </w:rPr>
              <w:t>.2</w:t>
            </w:r>
            <w:r w:rsidRPr="00103CEB">
              <w:rPr>
                <w:rFonts w:ascii="ＭＳ Ｐゴシック" w:eastAsia="ＭＳ Ｐゴシック" w:hAnsi="ＭＳ Ｐゴシック" w:cs="RyuminPro-Light" w:hint="eastAsia"/>
                <w:kern w:val="0"/>
                <w:sz w:val="20"/>
                <w:szCs w:val="20"/>
              </w:rPr>
              <w:t>㎜であり、その9</w:t>
            </w:r>
            <w:r w:rsidRPr="00103CEB">
              <w:rPr>
                <w:rFonts w:ascii="ＭＳ Ｐゴシック" w:eastAsia="ＭＳ Ｐゴシック" w:hAnsi="ＭＳ Ｐゴシック" w:cs="RyuminPro-Light"/>
                <w:kern w:val="0"/>
                <w:sz w:val="20"/>
                <w:szCs w:val="20"/>
              </w:rPr>
              <w:t>5</w:t>
            </w:r>
            <w:r w:rsidRPr="00103CEB">
              <w:rPr>
                <w:rFonts w:ascii="ＭＳ Ｐゴシック" w:eastAsia="ＭＳ Ｐゴシック" w:hAnsi="ＭＳ Ｐゴシック" w:cs="RyuminPro-Light" w:hint="eastAsia"/>
                <w:kern w:val="0"/>
                <w:sz w:val="20"/>
                <w:szCs w:val="20"/>
              </w:rPr>
              <w:t>％は表皮ケラチノサイトという細胞で構成されています。一方、真皮の厚さは平均約2㎜で、8</w:t>
            </w:r>
            <w:r w:rsidRPr="00103CEB">
              <w:rPr>
                <w:rFonts w:ascii="ＭＳ Ｐゴシック" w:eastAsia="ＭＳ Ｐゴシック" w:hAnsi="ＭＳ Ｐゴシック" w:cs="RyuminPro-Light"/>
                <w:kern w:val="0"/>
                <w:sz w:val="20"/>
                <w:szCs w:val="20"/>
              </w:rPr>
              <w:t>0</w:t>
            </w:r>
            <w:r w:rsidRPr="00103CEB">
              <w:rPr>
                <w:rFonts w:ascii="ＭＳ Ｐゴシック" w:eastAsia="ＭＳ Ｐゴシック" w:hAnsi="ＭＳ Ｐゴシック" w:cs="RyuminPro-Light" w:hint="eastAsia"/>
                <w:kern w:val="0"/>
                <w:sz w:val="20"/>
                <w:szCs w:val="20"/>
              </w:rPr>
              <w:t>％以上はコラーゲン線維からできており、肌のハリを保っています。そのコラーゲン線維を作るのが、真皮線維芽細胞です。真皮線維芽細胞移植術はこの細胞を移植する事によって真皮萎縮症の改善をはかる治療法です。</w:t>
            </w:r>
          </w:p>
          <w:p w:rsidR="00952905" w:rsidRPr="00103CEB" w:rsidRDefault="00952905">
            <w:pPr>
              <w:rPr>
                <w:sz w:val="20"/>
                <w:szCs w:val="20"/>
              </w:rPr>
            </w:pPr>
          </w:p>
          <w:p w:rsidR="00E92741" w:rsidRPr="00103CEB" w:rsidRDefault="00E92741" w:rsidP="00E92741">
            <w:pPr>
              <w:autoSpaceDE w:val="0"/>
              <w:autoSpaceDN w:val="0"/>
              <w:adjustRightInd w:val="0"/>
              <w:jc w:val="left"/>
              <w:rPr>
                <w:rFonts w:ascii="ＭＳ Ｐゴシック" w:eastAsia="ＭＳ Ｐゴシック" w:hAnsi="ＭＳ Ｐゴシック" w:cs="RyuminPro-Bold"/>
                <w:b/>
                <w:bCs/>
                <w:kern w:val="0"/>
                <w:sz w:val="20"/>
                <w:szCs w:val="20"/>
              </w:rPr>
            </w:pPr>
            <w:r w:rsidRPr="00103CEB">
              <w:rPr>
                <w:rFonts w:ascii="ＭＳ Ｐゴシック" w:eastAsia="ＭＳ Ｐゴシック" w:hAnsi="ＭＳ Ｐゴシック" w:cs="RyuminPro-Bold" w:hint="eastAsia"/>
                <w:b/>
                <w:bCs/>
                <w:kern w:val="0"/>
                <w:sz w:val="20"/>
                <w:szCs w:val="20"/>
              </w:rPr>
              <w:t>【本治療の対象となる症状】</w:t>
            </w:r>
          </w:p>
          <w:p w:rsidR="00E92741" w:rsidRPr="00103CEB" w:rsidRDefault="00E92741" w:rsidP="00E92741">
            <w:pPr>
              <w:autoSpaceDE w:val="0"/>
              <w:autoSpaceDN w:val="0"/>
              <w:adjustRightInd w:val="0"/>
              <w:jc w:val="left"/>
              <w:rPr>
                <w:rFonts w:ascii="ＭＳ Ｐゴシック" w:eastAsia="ＭＳ Ｐゴシック" w:hAnsi="ＭＳ Ｐゴシック" w:cs="RyuminPro-Light"/>
                <w:kern w:val="0"/>
                <w:sz w:val="20"/>
                <w:szCs w:val="20"/>
              </w:rPr>
            </w:pPr>
            <w:r w:rsidRPr="00103CEB">
              <w:rPr>
                <w:rFonts w:ascii="ＭＳ Ｐゴシック" w:eastAsia="ＭＳ Ｐゴシック" w:hAnsi="ＭＳ Ｐゴシック" w:cs="RyuminPro-Light" w:hint="eastAsia"/>
                <w:kern w:val="0"/>
                <w:sz w:val="20"/>
                <w:szCs w:val="20"/>
              </w:rPr>
              <w:t>本治療の対象疾患等は、真皮萎縮症です。真皮萎縮症とはステロイド長期連用による真皮の萎縮、アトピー性皮膚炎による真皮萎縮、過度な紫外線暴露による真皮萎縮（光老化）、さらに加齢などの経年変化による過度な真皮の萎縮により、皮膚の強度や弾力性を失った皮膚の改善、回復を目的とする方を治療の対象とします。</w:t>
            </w:r>
            <w:r w:rsidRPr="00103CEB">
              <w:rPr>
                <w:rFonts w:ascii="ＭＳ Ｐゴシック" w:eastAsia="ＭＳ Ｐゴシック" w:hAnsi="ＭＳ Ｐゴシック" w:hint="eastAsia"/>
                <w:sz w:val="20"/>
                <w:szCs w:val="20"/>
              </w:rPr>
              <w:t>治療部位は顔面、首前面、手の甲とし、真皮萎縮により見える範囲の大きい部分への皮膚改善を目的とした方を治療の対象とします。なお急性期を越えて、炎症が沈静化した疾患に限ります。</w:t>
            </w:r>
          </w:p>
          <w:p w:rsidR="00E92741" w:rsidRPr="00103CEB" w:rsidRDefault="00E92741">
            <w:pPr>
              <w:rPr>
                <w:sz w:val="20"/>
                <w:szCs w:val="20"/>
              </w:rPr>
            </w:pPr>
          </w:p>
          <w:p w:rsidR="00E92741" w:rsidRPr="00103CEB" w:rsidRDefault="00E92741">
            <w:pPr>
              <w:rPr>
                <w:sz w:val="20"/>
                <w:szCs w:val="20"/>
              </w:rPr>
            </w:pPr>
          </w:p>
        </w:tc>
        <w:tc>
          <w:tcPr>
            <w:tcW w:w="4111" w:type="dxa"/>
          </w:tcPr>
          <w:p w:rsidR="00952905" w:rsidRPr="00103CEB" w:rsidRDefault="00952905" w:rsidP="00952905">
            <w:pPr>
              <w:autoSpaceDE w:val="0"/>
              <w:autoSpaceDN w:val="0"/>
              <w:adjustRightInd w:val="0"/>
              <w:jc w:val="left"/>
              <w:rPr>
                <w:rFonts w:ascii="ＭＳ Ｐゴシック" w:eastAsia="ＭＳ Ｐゴシック" w:hAnsi="ＭＳ Ｐゴシック" w:cs="RyuminPro-Medium"/>
                <w:b/>
                <w:color w:val="000000"/>
                <w:kern w:val="0"/>
                <w:sz w:val="20"/>
                <w:szCs w:val="20"/>
              </w:rPr>
            </w:pPr>
            <w:r w:rsidRPr="00103CEB">
              <w:rPr>
                <w:rFonts w:ascii="ＭＳ Ｐゴシック" w:eastAsia="ＭＳ Ｐゴシック" w:hAnsi="ＭＳ Ｐゴシック" w:cs="RyuminPro-Medium" w:hint="eastAsia"/>
                <w:b/>
                <w:color w:val="000000"/>
                <w:kern w:val="0"/>
                <w:sz w:val="20"/>
                <w:szCs w:val="20"/>
              </w:rPr>
              <w:t>はじめに</w:t>
            </w:r>
          </w:p>
          <w:p w:rsidR="00952905" w:rsidRPr="00103CEB" w:rsidRDefault="00952905" w:rsidP="00952905">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color w:val="000000"/>
                <w:kern w:val="0"/>
                <w:sz w:val="20"/>
                <w:szCs w:val="20"/>
              </w:rPr>
              <w:t>本同意書は「自家培養真皮線維芽細胞移植術」（以下、本治療という）を受けられる患者様の「インフォームド・コンセント（説明と同意）」のために作成いたしました。より内容をご理解いただくために、皮膚の構造から説明いたします。</w:t>
            </w:r>
          </w:p>
          <w:p w:rsidR="00952905" w:rsidRPr="00103CEB" w:rsidRDefault="00952905" w:rsidP="00952905">
            <w:pPr>
              <w:autoSpaceDE w:val="0"/>
              <w:autoSpaceDN w:val="0"/>
              <w:adjustRightInd w:val="0"/>
              <w:jc w:val="left"/>
              <w:rPr>
                <w:rFonts w:ascii="ＭＳ Ｐゴシック" w:eastAsia="ＭＳ Ｐゴシック" w:hAnsi="ＭＳ Ｐゴシック" w:cs="RyuminPro-Bold"/>
                <w:b/>
                <w:bCs/>
                <w:color w:val="000000"/>
                <w:kern w:val="0"/>
                <w:sz w:val="20"/>
                <w:szCs w:val="20"/>
              </w:rPr>
            </w:pPr>
          </w:p>
          <w:p w:rsidR="00952905" w:rsidRPr="00103CEB" w:rsidRDefault="00952905" w:rsidP="00952905">
            <w:pPr>
              <w:autoSpaceDE w:val="0"/>
              <w:autoSpaceDN w:val="0"/>
              <w:adjustRightInd w:val="0"/>
              <w:jc w:val="left"/>
              <w:rPr>
                <w:rFonts w:ascii="ＭＳ Ｐゴシック" w:eastAsia="ＭＳ Ｐゴシック" w:hAnsi="ＭＳ Ｐゴシック" w:cs="RyuminPro-Bold"/>
                <w:b/>
                <w:bCs/>
                <w:color w:val="000000"/>
                <w:kern w:val="0"/>
                <w:sz w:val="20"/>
                <w:szCs w:val="20"/>
              </w:rPr>
            </w:pPr>
          </w:p>
          <w:p w:rsidR="00952905" w:rsidRPr="00103CEB" w:rsidRDefault="00952905" w:rsidP="00952905">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103CEB">
              <w:rPr>
                <w:rFonts w:ascii="ＭＳ Ｐゴシック" w:eastAsia="ＭＳ Ｐゴシック" w:hAnsi="ＭＳ Ｐゴシック" w:cs="RyuminPro-Bold" w:hint="eastAsia"/>
                <w:b/>
                <w:bCs/>
                <w:color w:val="000000"/>
                <w:kern w:val="0"/>
                <w:sz w:val="20"/>
                <w:szCs w:val="20"/>
              </w:rPr>
              <w:t>【皮膚の構造】</w:t>
            </w:r>
          </w:p>
          <w:p w:rsidR="00952905" w:rsidRPr="00103CEB" w:rsidRDefault="00952905" w:rsidP="00952905">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color w:val="000000"/>
                <w:kern w:val="0"/>
                <w:sz w:val="20"/>
                <w:szCs w:val="20"/>
              </w:rPr>
              <w:t>皮膚は表皮（ひょうひ）と真皮（しんぴ）からできています。表皮の厚さは平均約０．２㎜であり、その９５％は表皮ケラチノサイトという細胞で構成されています。一方、真皮の厚さは平均約２㎜で、８０％以上はコラーゲン線維からできており、肌のハリを保っています。そのコラーゲン線維を作るのが、真皮線維芽細胞です。</w:t>
            </w:r>
          </w:p>
          <w:p w:rsidR="00952905" w:rsidRPr="00103CEB" w:rsidRDefault="00952905" w:rsidP="00952905">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color w:val="000000"/>
                <w:kern w:val="0"/>
                <w:sz w:val="20"/>
                <w:szCs w:val="20"/>
              </w:rPr>
              <w:t>※</w:t>
            </w:r>
            <w:r w:rsidRPr="00103CEB">
              <w:rPr>
                <w:rFonts w:ascii="ＭＳ Ｐゴシック" w:eastAsia="ＭＳ Ｐゴシック" w:hAnsi="ＭＳ Ｐゴシック" w:cs="RyuminPro-Light"/>
                <w:color w:val="000000"/>
                <w:kern w:val="0"/>
                <w:sz w:val="20"/>
                <w:szCs w:val="20"/>
              </w:rPr>
              <w:t xml:space="preserve"> </w:t>
            </w:r>
            <w:r w:rsidRPr="00103CEB">
              <w:rPr>
                <w:rFonts w:ascii="ＭＳ Ｐゴシック" w:eastAsia="ＭＳ Ｐゴシック" w:hAnsi="ＭＳ Ｐゴシック" w:cs="RyuminPro-Light" w:hint="eastAsia"/>
                <w:color w:val="000000"/>
                <w:kern w:val="0"/>
                <w:sz w:val="20"/>
                <w:szCs w:val="20"/>
              </w:rPr>
              <w:t>真皮線維芽細胞……真皮の線維を作り出す芽のような細胞</w:t>
            </w:r>
          </w:p>
          <w:p w:rsidR="00952905" w:rsidRPr="00103CEB" w:rsidRDefault="00952905">
            <w:pPr>
              <w:rPr>
                <w:sz w:val="20"/>
                <w:szCs w:val="20"/>
              </w:rPr>
            </w:pPr>
          </w:p>
          <w:p w:rsidR="00E92741" w:rsidRPr="00103CEB" w:rsidRDefault="00E92741">
            <w:pPr>
              <w:rPr>
                <w:sz w:val="20"/>
                <w:szCs w:val="20"/>
              </w:rPr>
            </w:pPr>
          </w:p>
          <w:p w:rsidR="00E92741" w:rsidRPr="00103CEB" w:rsidRDefault="00E92741" w:rsidP="00E92741">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103CEB">
              <w:rPr>
                <w:rFonts w:ascii="ＭＳ Ｐゴシック" w:eastAsia="ＭＳ Ｐゴシック" w:hAnsi="ＭＳ Ｐゴシック" w:cs="RyuminPro-Bold" w:hint="eastAsia"/>
                <w:b/>
                <w:bCs/>
                <w:color w:val="000000"/>
                <w:kern w:val="0"/>
                <w:sz w:val="20"/>
                <w:szCs w:val="20"/>
              </w:rPr>
              <w:t>【本治療の対象となる症状】</w:t>
            </w:r>
          </w:p>
          <w:p w:rsidR="00E92741" w:rsidRPr="00103CEB" w:rsidRDefault="00E92741" w:rsidP="00E92741">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color w:val="000000"/>
                <w:kern w:val="0"/>
                <w:sz w:val="20"/>
                <w:szCs w:val="20"/>
              </w:rPr>
              <w:t>本治療の対象疾患等は、真皮萎縮症、すなわち、ステロイド長期連用による真皮の萎縮の治療、アトピー性皮膚炎による真皮萎縮、過度な紫外線暴露による真皮萎縮（光老化）、さらに加齢などの経年変化による過度な真皮の萎縮により、</w:t>
            </w:r>
            <w:r w:rsidRPr="00103CEB">
              <w:rPr>
                <w:rFonts w:ascii="ＭＳ Ｐゴシック" w:eastAsia="ＭＳ Ｐゴシック" w:hAnsi="ＭＳ Ｐゴシック" w:cs="RyuminPro-Light" w:hint="eastAsia"/>
                <w:kern w:val="0"/>
                <w:sz w:val="20"/>
                <w:szCs w:val="20"/>
              </w:rPr>
              <w:t>皮膚の強度や弾力性を失った皮膚の改善、回復を目的とする方を治療の対象とします。</w:t>
            </w:r>
            <w:r w:rsidRPr="00103CEB">
              <w:rPr>
                <w:rFonts w:ascii="ＭＳ ゴシック" w:eastAsia="ＭＳ ゴシック" w:hAnsi="ＭＳ ゴシック" w:hint="eastAsia"/>
                <w:sz w:val="20"/>
                <w:szCs w:val="20"/>
              </w:rPr>
              <w:t>急性期を越えて、炎症が沈静化した疾患に限ります。</w:t>
            </w:r>
          </w:p>
          <w:p w:rsidR="00E92741" w:rsidRPr="00103CEB" w:rsidRDefault="00E92741">
            <w:pPr>
              <w:rPr>
                <w:sz w:val="20"/>
                <w:szCs w:val="20"/>
              </w:rPr>
            </w:pPr>
          </w:p>
        </w:tc>
        <w:tc>
          <w:tcPr>
            <w:tcW w:w="1094" w:type="dxa"/>
          </w:tcPr>
          <w:p w:rsidR="00952905" w:rsidRPr="00103CEB" w:rsidRDefault="00952905">
            <w:pPr>
              <w:rPr>
                <w:sz w:val="20"/>
                <w:szCs w:val="20"/>
              </w:rPr>
            </w:pPr>
          </w:p>
          <w:p w:rsidR="00952905" w:rsidRPr="00103CEB" w:rsidRDefault="00952905">
            <w:pPr>
              <w:rPr>
                <w:sz w:val="20"/>
                <w:szCs w:val="20"/>
              </w:rPr>
            </w:pPr>
          </w:p>
          <w:p w:rsidR="00952905" w:rsidRPr="00103CEB" w:rsidRDefault="00952905">
            <w:pPr>
              <w:rPr>
                <w:sz w:val="20"/>
                <w:szCs w:val="20"/>
              </w:rPr>
            </w:pPr>
          </w:p>
          <w:p w:rsidR="00952905" w:rsidRPr="00103CEB" w:rsidRDefault="00952905">
            <w:pPr>
              <w:rPr>
                <w:sz w:val="20"/>
                <w:szCs w:val="20"/>
              </w:rPr>
            </w:pPr>
            <w:r w:rsidRPr="00103CEB">
              <w:rPr>
                <w:rFonts w:hint="eastAsia"/>
                <w:sz w:val="20"/>
                <w:szCs w:val="20"/>
              </w:rPr>
              <w:t>（</w:t>
            </w:r>
            <w:r w:rsidR="00EB3A38" w:rsidRPr="00103CEB">
              <w:rPr>
                <w:rFonts w:hint="eastAsia"/>
                <w:sz w:val="20"/>
                <w:szCs w:val="20"/>
              </w:rPr>
              <w:t>追加</w:t>
            </w:r>
            <w:r w:rsidRPr="00103CEB">
              <w:rPr>
                <w:rFonts w:hint="eastAsia"/>
                <w:sz w:val="20"/>
                <w:szCs w:val="20"/>
              </w:rPr>
              <w:t>）</w:t>
            </w:r>
          </w:p>
          <w:p w:rsidR="00952905" w:rsidRPr="00103CEB" w:rsidRDefault="00952905">
            <w:pPr>
              <w:rPr>
                <w:sz w:val="20"/>
                <w:szCs w:val="20"/>
              </w:rPr>
            </w:pPr>
          </w:p>
          <w:p w:rsidR="00952905" w:rsidRPr="00103CEB" w:rsidRDefault="00952905">
            <w:pPr>
              <w:rPr>
                <w:sz w:val="20"/>
                <w:szCs w:val="20"/>
              </w:rPr>
            </w:pPr>
          </w:p>
          <w:p w:rsidR="00952905" w:rsidRPr="00103CEB" w:rsidRDefault="00952905">
            <w:pPr>
              <w:rPr>
                <w:sz w:val="20"/>
                <w:szCs w:val="20"/>
              </w:rPr>
            </w:pPr>
          </w:p>
          <w:p w:rsidR="00952905" w:rsidRPr="00103CEB" w:rsidRDefault="00952905">
            <w:pPr>
              <w:rPr>
                <w:sz w:val="20"/>
                <w:szCs w:val="20"/>
              </w:rPr>
            </w:pPr>
          </w:p>
          <w:p w:rsidR="00952905" w:rsidRPr="00103CEB" w:rsidRDefault="00952905">
            <w:pPr>
              <w:rPr>
                <w:sz w:val="20"/>
                <w:szCs w:val="20"/>
              </w:rPr>
            </w:pPr>
          </w:p>
          <w:p w:rsidR="00952905" w:rsidRPr="00103CEB" w:rsidRDefault="00952905">
            <w:pPr>
              <w:rPr>
                <w:sz w:val="20"/>
                <w:szCs w:val="20"/>
              </w:rPr>
            </w:pPr>
          </w:p>
          <w:p w:rsidR="00952905" w:rsidRPr="00103CEB" w:rsidRDefault="00952905">
            <w:pPr>
              <w:rPr>
                <w:sz w:val="20"/>
                <w:szCs w:val="20"/>
              </w:rPr>
            </w:pPr>
          </w:p>
          <w:p w:rsidR="00952905" w:rsidRPr="00103CEB" w:rsidRDefault="00952905">
            <w:pPr>
              <w:rPr>
                <w:sz w:val="20"/>
                <w:szCs w:val="20"/>
              </w:rPr>
            </w:pPr>
          </w:p>
          <w:p w:rsidR="00952905" w:rsidRPr="00103CEB" w:rsidRDefault="00952905">
            <w:pPr>
              <w:rPr>
                <w:sz w:val="20"/>
                <w:szCs w:val="20"/>
              </w:rPr>
            </w:pPr>
          </w:p>
          <w:p w:rsidR="00952905" w:rsidRPr="00103CEB" w:rsidRDefault="00952905">
            <w:pPr>
              <w:rPr>
                <w:sz w:val="20"/>
                <w:szCs w:val="20"/>
              </w:rPr>
            </w:pPr>
          </w:p>
          <w:p w:rsidR="00952905" w:rsidRPr="00103CEB" w:rsidRDefault="00952905">
            <w:pPr>
              <w:rPr>
                <w:sz w:val="20"/>
                <w:szCs w:val="20"/>
              </w:rPr>
            </w:pPr>
            <w:r w:rsidRPr="00103CEB">
              <w:rPr>
                <w:rFonts w:hint="eastAsia"/>
                <w:sz w:val="20"/>
                <w:szCs w:val="20"/>
              </w:rPr>
              <w:t>（変更）</w:t>
            </w:r>
          </w:p>
          <w:p w:rsidR="00E92741" w:rsidRPr="00103CEB" w:rsidRDefault="00E92741">
            <w:pPr>
              <w:rPr>
                <w:sz w:val="20"/>
                <w:szCs w:val="20"/>
              </w:rPr>
            </w:pPr>
          </w:p>
          <w:p w:rsidR="00E92741" w:rsidRPr="00103CEB" w:rsidRDefault="00E92741">
            <w:pPr>
              <w:rPr>
                <w:sz w:val="20"/>
                <w:szCs w:val="20"/>
              </w:rPr>
            </w:pPr>
          </w:p>
          <w:p w:rsidR="00E92741" w:rsidRPr="00103CEB" w:rsidRDefault="00E92741">
            <w:pPr>
              <w:rPr>
                <w:sz w:val="20"/>
                <w:szCs w:val="20"/>
              </w:rPr>
            </w:pPr>
          </w:p>
          <w:p w:rsidR="00E92741" w:rsidRPr="00103CEB" w:rsidRDefault="00E92741">
            <w:pPr>
              <w:rPr>
                <w:sz w:val="20"/>
                <w:szCs w:val="20"/>
              </w:rPr>
            </w:pPr>
          </w:p>
          <w:p w:rsidR="00E92741" w:rsidRPr="00103CEB" w:rsidRDefault="00E92741">
            <w:pPr>
              <w:rPr>
                <w:sz w:val="20"/>
                <w:szCs w:val="20"/>
              </w:rPr>
            </w:pPr>
          </w:p>
          <w:p w:rsidR="00E92741" w:rsidRPr="00103CEB" w:rsidRDefault="00E92741">
            <w:pPr>
              <w:rPr>
                <w:sz w:val="20"/>
                <w:szCs w:val="20"/>
              </w:rPr>
            </w:pPr>
          </w:p>
          <w:p w:rsidR="00E92741" w:rsidRPr="00103CEB" w:rsidRDefault="00E92741">
            <w:pPr>
              <w:rPr>
                <w:sz w:val="20"/>
                <w:szCs w:val="20"/>
              </w:rPr>
            </w:pPr>
          </w:p>
          <w:p w:rsidR="00E92741" w:rsidRPr="00103CEB" w:rsidRDefault="00E92741">
            <w:pPr>
              <w:rPr>
                <w:sz w:val="20"/>
                <w:szCs w:val="20"/>
              </w:rPr>
            </w:pPr>
          </w:p>
          <w:p w:rsidR="00E92741" w:rsidRPr="00103CEB" w:rsidRDefault="00E92741">
            <w:pPr>
              <w:rPr>
                <w:sz w:val="20"/>
                <w:szCs w:val="20"/>
              </w:rPr>
            </w:pPr>
          </w:p>
          <w:p w:rsidR="00E92741" w:rsidRPr="00103CEB" w:rsidRDefault="00E92741">
            <w:pPr>
              <w:rPr>
                <w:sz w:val="20"/>
                <w:szCs w:val="20"/>
              </w:rPr>
            </w:pPr>
          </w:p>
          <w:p w:rsidR="00E92741" w:rsidRPr="00103CEB" w:rsidRDefault="00E92741">
            <w:pPr>
              <w:rPr>
                <w:sz w:val="20"/>
                <w:szCs w:val="20"/>
              </w:rPr>
            </w:pPr>
          </w:p>
          <w:p w:rsidR="00E92741" w:rsidRPr="00103CEB" w:rsidRDefault="00E92741">
            <w:pPr>
              <w:rPr>
                <w:sz w:val="20"/>
                <w:szCs w:val="20"/>
              </w:rPr>
            </w:pPr>
            <w:r w:rsidRPr="00103CEB">
              <w:rPr>
                <w:rFonts w:hint="eastAsia"/>
                <w:sz w:val="20"/>
                <w:szCs w:val="20"/>
              </w:rPr>
              <w:t>（変更）</w:t>
            </w:r>
          </w:p>
        </w:tc>
      </w:tr>
      <w:tr w:rsidR="00E92741" w:rsidRPr="00103CEB" w:rsidTr="00E92741">
        <w:tc>
          <w:tcPr>
            <w:tcW w:w="4531" w:type="dxa"/>
          </w:tcPr>
          <w:p w:rsidR="00E92741" w:rsidRPr="00103CEB" w:rsidRDefault="00E92741" w:rsidP="00C12649">
            <w:pPr>
              <w:jc w:val="center"/>
              <w:rPr>
                <w:b/>
                <w:sz w:val="20"/>
                <w:szCs w:val="20"/>
              </w:rPr>
            </w:pPr>
            <w:r w:rsidRPr="00103CEB">
              <w:rPr>
                <w:rFonts w:hint="eastAsia"/>
                <w:b/>
                <w:sz w:val="20"/>
                <w:szCs w:val="20"/>
              </w:rPr>
              <w:lastRenderedPageBreak/>
              <w:t>新</w:t>
            </w:r>
          </w:p>
        </w:tc>
        <w:tc>
          <w:tcPr>
            <w:tcW w:w="4111" w:type="dxa"/>
          </w:tcPr>
          <w:p w:rsidR="00E92741" w:rsidRPr="00103CEB" w:rsidRDefault="00E92741" w:rsidP="00C12649">
            <w:pPr>
              <w:jc w:val="center"/>
              <w:rPr>
                <w:b/>
                <w:sz w:val="20"/>
                <w:szCs w:val="20"/>
              </w:rPr>
            </w:pPr>
            <w:r w:rsidRPr="00103CEB">
              <w:rPr>
                <w:rFonts w:hint="eastAsia"/>
                <w:b/>
                <w:sz w:val="20"/>
                <w:szCs w:val="20"/>
              </w:rPr>
              <w:t>旧</w:t>
            </w:r>
          </w:p>
        </w:tc>
        <w:tc>
          <w:tcPr>
            <w:tcW w:w="1094" w:type="dxa"/>
          </w:tcPr>
          <w:p w:rsidR="00E92741" w:rsidRPr="00103CEB" w:rsidRDefault="00E92741" w:rsidP="00C12649">
            <w:pPr>
              <w:jc w:val="center"/>
              <w:rPr>
                <w:b/>
                <w:sz w:val="20"/>
                <w:szCs w:val="20"/>
              </w:rPr>
            </w:pPr>
            <w:r w:rsidRPr="00103CEB">
              <w:rPr>
                <w:rFonts w:hint="eastAsia"/>
                <w:b/>
                <w:sz w:val="20"/>
                <w:szCs w:val="20"/>
              </w:rPr>
              <w:t>備考</w:t>
            </w:r>
          </w:p>
        </w:tc>
      </w:tr>
      <w:tr w:rsidR="00E92741" w:rsidRPr="00103CEB" w:rsidTr="00EF5937">
        <w:trPr>
          <w:trHeight w:val="13505"/>
        </w:trPr>
        <w:tc>
          <w:tcPr>
            <w:tcW w:w="4531" w:type="dxa"/>
          </w:tcPr>
          <w:p w:rsidR="00EB3A38" w:rsidRPr="00103CEB" w:rsidRDefault="00EB3A38" w:rsidP="00EB3A38">
            <w:pPr>
              <w:autoSpaceDE w:val="0"/>
              <w:autoSpaceDN w:val="0"/>
              <w:adjustRightInd w:val="0"/>
              <w:jc w:val="left"/>
              <w:rPr>
                <w:rFonts w:ascii="ＭＳ Ｐゴシック" w:eastAsia="ＭＳ Ｐゴシック" w:hAnsi="ＭＳ Ｐゴシック" w:cs="RyuminPro-Bold"/>
                <w:b/>
                <w:bCs/>
                <w:kern w:val="0"/>
                <w:sz w:val="20"/>
                <w:szCs w:val="20"/>
              </w:rPr>
            </w:pPr>
            <w:r w:rsidRPr="00103CEB">
              <w:rPr>
                <w:rFonts w:ascii="ＭＳ Ｐゴシック" w:eastAsia="ＭＳ Ｐゴシック" w:hAnsi="ＭＳ Ｐゴシック" w:cs="RyuminPro-Bold" w:hint="eastAsia"/>
                <w:b/>
                <w:bCs/>
                <w:kern w:val="0"/>
                <w:sz w:val="20"/>
                <w:szCs w:val="20"/>
              </w:rPr>
              <w:t>【本治療を受けられない方】</w:t>
            </w:r>
          </w:p>
          <w:p w:rsidR="00EB3A38" w:rsidRPr="00103CEB" w:rsidRDefault="00EB3A38" w:rsidP="00EB3A38">
            <w:pPr>
              <w:autoSpaceDE w:val="0"/>
              <w:autoSpaceDN w:val="0"/>
              <w:adjustRightInd w:val="0"/>
              <w:jc w:val="left"/>
              <w:rPr>
                <w:rFonts w:ascii="ＭＳ Ｐゴシック" w:eastAsia="ＭＳ Ｐゴシック" w:hAnsi="ＭＳ Ｐゴシック" w:cs="RyuminPro-Light"/>
                <w:kern w:val="0"/>
                <w:sz w:val="20"/>
                <w:szCs w:val="20"/>
              </w:rPr>
            </w:pPr>
            <w:r w:rsidRPr="00103CEB">
              <w:rPr>
                <w:rFonts w:ascii="ＭＳ Ｐゴシック" w:eastAsia="ＭＳ Ｐゴシック" w:hAnsi="ＭＳ Ｐゴシック" w:cs="RyuminPro-Light" w:hint="eastAsia"/>
                <w:kern w:val="0"/>
                <w:sz w:val="20"/>
                <w:szCs w:val="20"/>
              </w:rPr>
              <w:t>以下①～⑦のいずれかの条件に当てはまる患者様は本治療を受けることができません。</w:t>
            </w:r>
          </w:p>
          <w:p w:rsidR="00E92741" w:rsidRPr="00103CEB" w:rsidRDefault="00EB3A38" w:rsidP="00EB3A38">
            <w:pPr>
              <w:autoSpaceDE w:val="0"/>
              <w:autoSpaceDN w:val="0"/>
              <w:adjustRightInd w:val="0"/>
              <w:jc w:val="left"/>
              <w:rPr>
                <w:rFonts w:ascii="ＭＳ Ｐゴシック" w:eastAsia="ＭＳ Ｐゴシック" w:hAnsi="ＭＳ Ｐゴシック" w:cs="RyuminPro-Light"/>
                <w:kern w:val="0"/>
                <w:sz w:val="20"/>
                <w:szCs w:val="20"/>
              </w:rPr>
            </w:pPr>
            <w:r w:rsidRPr="00103CEB">
              <w:rPr>
                <w:rFonts w:ascii="ＭＳ Ｐゴシック" w:eastAsia="ＭＳ Ｐゴシック" w:hAnsi="ＭＳ Ｐゴシック" w:cs="RyuminPro-Light" w:hint="eastAsia"/>
                <w:kern w:val="0"/>
                <w:sz w:val="20"/>
                <w:szCs w:val="20"/>
              </w:rPr>
              <w:t>①20歳未満の方　②妊娠中、妊娠の可能性がある方　③本治療の内容について理解が難しいと判断した方　④当院指定の感染症検査で陽性反応がでた方　⑤ヒトインスリンや抗生物質、他の薬剤に対し過敏症の既往歴がある方　⑥著しく多臓器機能が悪い方、それについて治療中の方　⑦その他、担当医師が不適当と判断した場合</w:t>
            </w:r>
          </w:p>
          <w:p w:rsidR="00EB3A38" w:rsidRPr="00103CEB" w:rsidRDefault="00EB3A38" w:rsidP="00EB3A38">
            <w:pPr>
              <w:autoSpaceDE w:val="0"/>
              <w:autoSpaceDN w:val="0"/>
              <w:adjustRightInd w:val="0"/>
              <w:jc w:val="left"/>
              <w:rPr>
                <w:rFonts w:ascii="ＭＳ Ｐゴシック" w:eastAsia="ＭＳ Ｐゴシック" w:hAnsi="ＭＳ Ｐゴシック" w:cs="RyuminPro-Light"/>
                <w:kern w:val="0"/>
                <w:sz w:val="20"/>
                <w:szCs w:val="20"/>
              </w:rPr>
            </w:pPr>
          </w:p>
          <w:p w:rsidR="00EB3A38" w:rsidRPr="00103CEB" w:rsidRDefault="00EB3A38" w:rsidP="00EB3A38">
            <w:pPr>
              <w:autoSpaceDE w:val="0"/>
              <w:autoSpaceDN w:val="0"/>
              <w:adjustRightInd w:val="0"/>
              <w:jc w:val="left"/>
              <w:rPr>
                <w:rFonts w:ascii="ＭＳ Ｐゴシック" w:eastAsia="ＭＳ Ｐゴシック" w:hAnsi="ＭＳ Ｐゴシック" w:cs="RyuminPro-Light"/>
                <w:kern w:val="0"/>
                <w:sz w:val="20"/>
                <w:szCs w:val="20"/>
              </w:rPr>
            </w:pPr>
          </w:p>
          <w:p w:rsidR="00EB3A38" w:rsidRPr="00103CEB" w:rsidRDefault="00EB3A38" w:rsidP="00EB3A38">
            <w:pPr>
              <w:autoSpaceDE w:val="0"/>
              <w:autoSpaceDN w:val="0"/>
              <w:adjustRightInd w:val="0"/>
              <w:jc w:val="left"/>
              <w:rPr>
                <w:rFonts w:ascii="ＭＳ Ｐゴシック" w:eastAsia="ＭＳ Ｐゴシック" w:hAnsi="ＭＳ Ｐゴシック" w:cs="RyuminPro-Light"/>
                <w:kern w:val="0"/>
                <w:sz w:val="20"/>
                <w:szCs w:val="20"/>
              </w:rPr>
            </w:pPr>
          </w:p>
          <w:p w:rsidR="00EB3A38" w:rsidRPr="00103CEB" w:rsidRDefault="00EB3A38" w:rsidP="00EB3A38">
            <w:pPr>
              <w:autoSpaceDE w:val="0"/>
              <w:autoSpaceDN w:val="0"/>
              <w:adjustRightInd w:val="0"/>
              <w:jc w:val="left"/>
              <w:rPr>
                <w:rFonts w:ascii="ＭＳ Ｐゴシック" w:eastAsia="ＭＳ Ｐゴシック" w:hAnsi="ＭＳ Ｐゴシック" w:cs="RyuminPro-Light"/>
                <w:kern w:val="0"/>
                <w:sz w:val="20"/>
                <w:szCs w:val="20"/>
              </w:rPr>
            </w:pPr>
          </w:p>
          <w:p w:rsidR="00EB3A38" w:rsidRPr="00103CEB" w:rsidRDefault="00EB3A38" w:rsidP="00EB3A38">
            <w:pPr>
              <w:autoSpaceDE w:val="0"/>
              <w:autoSpaceDN w:val="0"/>
              <w:adjustRightInd w:val="0"/>
              <w:jc w:val="left"/>
              <w:rPr>
                <w:rFonts w:ascii="ＭＳ Ｐゴシック" w:eastAsia="ＭＳ Ｐゴシック" w:hAnsi="ＭＳ Ｐゴシック" w:cs="RyuminPro-Light"/>
                <w:kern w:val="0"/>
                <w:sz w:val="20"/>
                <w:szCs w:val="20"/>
              </w:rPr>
            </w:pPr>
          </w:p>
          <w:p w:rsidR="00EB3A38" w:rsidRPr="00103CEB" w:rsidRDefault="00EB3A38" w:rsidP="00EB3A38">
            <w:pPr>
              <w:autoSpaceDE w:val="0"/>
              <w:autoSpaceDN w:val="0"/>
              <w:adjustRightInd w:val="0"/>
              <w:jc w:val="left"/>
              <w:rPr>
                <w:rFonts w:ascii="ＭＳ Ｐゴシック" w:eastAsia="ＭＳ Ｐゴシック" w:hAnsi="ＭＳ Ｐゴシック" w:cs="RyuminPro-Light"/>
                <w:kern w:val="0"/>
                <w:sz w:val="20"/>
                <w:szCs w:val="20"/>
              </w:rPr>
            </w:pPr>
          </w:p>
          <w:p w:rsidR="00EB3A38" w:rsidRPr="00103CEB" w:rsidRDefault="00EB3A38" w:rsidP="00EB3A38">
            <w:pPr>
              <w:autoSpaceDE w:val="0"/>
              <w:autoSpaceDN w:val="0"/>
              <w:adjustRightInd w:val="0"/>
              <w:jc w:val="left"/>
              <w:rPr>
                <w:rFonts w:ascii="ＭＳ Ｐゴシック" w:eastAsia="ＭＳ Ｐゴシック" w:hAnsi="ＭＳ Ｐゴシック" w:cs="RyuminPro-Light"/>
                <w:kern w:val="0"/>
                <w:sz w:val="20"/>
                <w:szCs w:val="20"/>
              </w:rPr>
            </w:pPr>
          </w:p>
          <w:p w:rsidR="00EB3A38" w:rsidRPr="00103CEB" w:rsidRDefault="00EB3A38" w:rsidP="00EB3A38">
            <w:pPr>
              <w:autoSpaceDE w:val="0"/>
              <w:autoSpaceDN w:val="0"/>
              <w:adjustRightInd w:val="0"/>
              <w:jc w:val="left"/>
              <w:rPr>
                <w:rFonts w:ascii="ＭＳ Ｐゴシック" w:eastAsia="ＭＳ Ｐゴシック" w:hAnsi="ＭＳ Ｐゴシック" w:cs="RyuminPro-Light"/>
                <w:kern w:val="0"/>
                <w:sz w:val="20"/>
                <w:szCs w:val="20"/>
              </w:rPr>
            </w:pPr>
          </w:p>
          <w:p w:rsidR="00EB3A38" w:rsidRPr="00103CEB" w:rsidRDefault="00EB3A38" w:rsidP="00EB3A38">
            <w:pPr>
              <w:autoSpaceDE w:val="0"/>
              <w:autoSpaceDN w:val="0"/>
              <w:adjustRightInd w:val="0"/>
              <w:jc w:val="left"/>
              <w:rPr>
                <w:rFonts w:ascii="ＭＳ Ｐゴシック" w:eastAsia="ＭＳ Ｐゴシック" w:hAnsi="ＭＳ Ｐゴシック" w:cs="RyuminPro-Light"/>
                <w:kern w:val="0"/>
                <w:sz w:val="20"/>
                <w:szCs w:val="20"/>
              </w:rPr>
            </w:pPr>
          </w:p>
          <w:p w:rsidR="00EB3A38" w:rsidRPr="00103CEB" w:rsidRDefault="00EB3A38" w:rsidP="00EB3A38">
            <w:pPr>
              <w:autoSpaceDE w:val="0"/>
              <w:autoSpaceDN w:val="0"/>
              <w:adjustRightInd w:val="0"/>
              <w:jc w:val="left"/>
              <w:rPr>
                <w:rFonts w:ascii="ＭＳ Ｐゴシック" w:eastAsia="ＭＳ Ｐゴシック" w:hAnsi="ＭＳ Ｐゴシック" w:cs="RyuminPro-Light"/>
                <w:kern w:val="0"/>
                <w:sz w:val="20"/>
                <w:szCs w:val="20"/>
              </w:rPr>
            </w:pPr>
          </w:p>
          <w:p w:rsidR="00EB3A38" w:rsidRPr="00103CEB" w:rsidRDefault="00EB3A38" w:rsidP="00EB3A38">
            <w:pPr>
              <w:autoSpaceDE w:val="0"/>
              <w:autoSpaceDN w:val="0"/>
              <w:adjustRightInd w:val="0"/>
              <w:jc w:val="left"/>
              <w:rPr>
                <w:rFonts w:ascii="ＭＳ Ｐゴシック" w:eastAsia="ＭＳ Ｐゴシック" w:hAnsi="ＭＳ Ｐゴシック" w:cs="RyuminPro-Light"/>
                <w:kern w:val="0"/>
                <w:sz w:val="20"/>
                <w:szCs w:val="20"/>
              </w:rPr>
            </w:pPr>
          </w:p>
          <w:p w:rsidR="00EB3A38" w:rsidRPr="00103CEB" w:rsidRDefault="00EB3A38" w:rsidP="00EB3A38">
            <w:pPr>
              <w:autoSpaceDE w:val="0"/>
              <w:autoSpaceDN w:val="0"/>
              <w:adjustRightInd w:val="0"/>
              <w:jc w:val="left"/>
              <w:rPr>
                <w:rFonts w:ascii="ＭＳ Ｐゴシック" w:eastAsia="ＭＳ Ｐゴシック" w:hAnsi="ＭＳ Ｐゴシック" w:cs="RyuminPro-Light"/>
                <w:kern w:val="0"/>
                <w:sz w:val="20"/>
                <w:szCs w:val="20"/>
              </w:rPr>
            </w:pPr>
          </w:p>
          <w:p w:rsidR="00EB3A38" w:rsidRPr="00103CEB" w:rsidRDefault="00EB3A38" w:rsidP="00EB3A38">
            <w:pPr>
              <w:autoSpaceDE w:val="0"/>
              <w:autoSpaceDN w:val="0"/>
              <w:adjustRightInd w:val="0"/>
              <w:jc w:val="left"/>
              <w:rPr>
                <w:rFonts w:ascii="ＭＳ Ｐゴシック" w:eastAsia="ＭＳ Ｐゴシック" w:hAnsi="ＭＳ Ｐゴシック" w:cs="RyuminPro-Light"/>
                <w:kern w:val="0"/>
                <w:sz w:val="20"/>
                <w:szCs w:val="20"/>
              </w:rPr>
            </w:pPr>
          </w:p>
          <w:p w:rsidR="00EB3A38" w:rsidRPr="00103CEB" w:rsidRDefault="00EB3A38" w:rsidP="00EB3A38">
            <w:pPr>
              <w:autoSpaceDE w:val="0"/>
              <w:autoSpaceDN w:val="0"/>
              <w:adjustRightInd w:val="0"/>
              <w:jc w:val="left"/>
              <w:rPr>
                <w:rFonts w:ascii="ＭＳ Ｐゴシック" w:eastAsia="ＭＳ Ｐゴシック" w:hAnsi="ＭＳ Ｐゴシック" w:cs="RyuminPro-Light"/>
                <w:kern w:val="0"/>
                <w:sz w:val="20"/>
                <w:szCs w:val="20"/>
              </w:rPr>
            </w:pPr>
          </w:p>
          <w:p w:rsidR="00EB3A38" w:rsidRPr="00103CEB" w:rsidRDefault="00EB3A38" w:rsidP="00EB3A38">
            <w:pPr>
              <w:autoSpaceDE w:val="0"/>
              <w:autoSpaceDN w:val="0"/>
              <w:adjustRightInd w:val="0"/>
              <w:jc w:val="left"/>
              <w:rPr>
                <w:rFonts w:ascii="ＭＳ Ｐゴシック" w:eastAsia="ＭＳ Ｐゴシック" w:hAnsi="ＭＳ Ｐゴシック" w:cs="RyuminPro-Light"/>
                <w:kern w:val="0"/>
                <w:sz w:val="20"/>
                <w:szCs w:val="20"/>
              </w:rPr>
            </w:pPr>
          </w:p>
          <w:p w:rsidR="00EB3A38" w:rsidRPr="00103CEB" w:rsidRDefault="00EB3A38" w:rsidP="00EB3A38">
            <w:pPr>
              <w:autoSpaceDE w:val="0"/>
              <w:autoSpaceDN w:val="0"/>
              <w:adjustRightInd w:val="0"/>
              <w:jc w:val="left"/>
              <w:rPr>
                <w:rFonts w:ascii="ＭＳ Ｐゴシック" w:eastAsia="ＭＳ Ｐゴシック" w:hAnsi="ＭＳ Ｐゴシック" w:cs="RyuminPro-Light"/>
                <w:kern w:val="0"/>
                <w:sz w:val="20"/>
                <w:szCs w:val="20"/>
              </w:rPr>
            </w:pPr>
          </w:p>
          <w:p w:rsidR="00EB3A38" w:rsidRPr="00103CEB" w:rsidRDefault="00EB3A38" w:rsidP="00EB3A38">
            <w:pPr>
              <w:autoSpaceDE w:val="0"/>
              <w:autoSpaceDN w:val="0"/>
              <w:adjustRightInd w:val="0"/>
              <w:jc w:val="left"/>
              <w:rPr>
                <w:rFonts w:ascii="ＭＳ Ｐゴシック" w:eastAsia="ＭＳ Ｐゴシック" w:hAnsi="ＭＳ Ｐゴシック" w:cs="RyuminPro-Light"/>
                <w:kern w:val="0"/>
                <w:sz w:val="20"/>
                <w:szCs w:val="20"/>
              </w:rPr>
            </w:pPr>
          </w:p>
          <w:p w:rsidR="00EB3A38" w:rsidRPr="00103CEB" w:rsidRDefault="00EB3A38" w:rsidP="00EB3A38">
            <w:pPr>
              <w:autoSpaceDE w:val="0"/>
              <w:autoSpaceDN w:val="0"/>
              <w:adjustRightInd w:val="0"/>
              <w:jc w:val="left"/>
              <w:rPr>
                <w:rFonts w:ascii="ＭＳ Ｐゴシック" w:eastAsia="ＭＳ Ｐゴシック" w:hAnsi="ＭＳ Ｐゴシック" w:cs="RyuminPro-Light"/>
                <w:kern w:val="0"/>
                <w:sz w:val="20"/>
                <w:szCs w:val="20"/>
              </w:rPr>
            </w:pPr>
          </w:p>
          <w:p w:rsidR="00EB3A38" w:rsidRPr="00103CEB" w:rsidRDefault="00EB3A38" w:rsidP="00EB3A38">
            <w:pPr>
              <w:autoSpaceDE w:val="0"/>
              <w:autoSpaceDN w:val="0"/>
              <w:adjustRightInd w:val="0"/>
              <w:jc w:val="left"/>
              <w:rPr>
                <w:rFonts w:ascii="ＭＳ Ｐゴシック" w:eastAsia="ＭＳ Ｐゴシック" w:hAnsi="ＭＳ Ｐゴシック" w:cs="RyuminPro-Light"/>
                <w:kern w:val="0"/>
                <w:sz w:val="20"/>
                <w:szCs w:val="20"/>
              </w:rPr>
            </w:pPr>
          </w:p>
          <w:p w:rsidR="00EB3A38" w:rsidRPr="00103CEB" w:rsidRDefault="00EB3A38" w:rsidP="00EB3A38">
            <w:pPr>
              <w:autoSpaceDE w:val="0"/>
              <w:autoSpaceDN w:val="0"/>
              <w:adjustRightInd w:val="0"/>
              <w:jc w:val="left"/>
              <w:rPr>
                <w:rFonts w:ascii="ＭＳ Ｐゴシック" w:eastAsia="ＭＳ Ｐゴシック" w:hAnsi="ＭＳ Ｐゴシック" w:cs="RyuminPro-Light"/>
                <w:kern w:val="0"/>
                <w:sz w:val="20"/>
                <w:szCs w:val="20"/>
              </w:rPr>
            </w:pPr>
          </w:p>
          <w:p w:rsidR="00EB3A38" w:rsidRPr="00103CEB" w:rsidRDefault="00EB3A38" w:rsidP="00EB3A38">
            <w:pPr>
              <w:autoSpaceDE w:val="0"/>
              <w:autoSpaceDN w:val="0"/>
              <w:adjustRightInd w:val="0"/>
              <w:jc w:val="left"/>
              <w:rPr>
                <w:rFonts w:ascii="ＭＳ Ｐゴシック" w:eastAsia="ＭＳ Ｐゴシック" w:hAnsi="ＭＳ Ｐゴシック" w:cs="RyuminPro-Light"/>
                <w:kern w:val="0"/>
                <w:sz w:val="20"/>
                <w:szCs w:val="20"/>
              </w:rPr>
            </w:pPr>
          </w:p>
          <w:p w:rsidR="00EB3A38" w:rsidRPr="00103CEB" w:rsidRDefault="00EB3A38" w:rsidP="00EB3A38">
            <w:pPr>
              <w:autoSpaceDE w:val="0"/>
              <w:autoSpaceDN w:val="0"/>
              <w:adjustRightInd w:val="0"/>
              <w:jc w:val="left"/>
              <w:rPr>
                <w:rFonts w:ascii="ＭＳ Ｐゴシック" w:eastAsia="ＭＳ Ｐゴシック" w:hAnsi="ＭＳ Ｐゴシック" w:cs="RyuminPro-Light"/>
                <w:kern w:val="0"/>
                <w:sz w:val="20"/>
                <w:szCs w:val="20"/>
              </w:rPr>
            </w:pPr>
          </w:p>
          <w:p w:rsidR="00EB3A38" w:rsidRPr="00103CEB" w:rsidRDefault="00EB3A38" w:rsidP="00EB3A38">
            <w:pPr>
              <w:autoSpaceDE w:val="0"/>
              <w:autoSpaceDN w:val="0"/>
              <w:adjustRightInd w:val="0"/>
              <w:jc w:val="left"/>
              <w:rPr>
                <w:rFonts w:ascii="ＭＳ Ｐゴシック" w:eastAsia="ＭＳ Ｐゴシック" w:hAnsi="ＭＳ Ｐゴシック" w:cs="RyuminPro-Light"/>
                <w:kern w:val="0"/>
                <w:sz w:val="20"/>
                <w:szCs w:val="20"/>
              </w:rPr>
            </w:pPr>
          </w:p>
          <w:p w:rsidR="00EB3A38" w:rsidRPr="00103CEB" w:rsidRDefault="00EB3A38" w:rsidP="00EB3A38">
            <w:pPr>
              <w:autoSpaceDE w:val="0"/>
              <w:autoSpaceDN w:val="0"/>
              <w:adjustRightInd w:val="0"/>
              <w:jc w:val="left"/>
              <w:rPr>
                <w:rFonts w:ascii="ＭＳ Ｐゴシック" w:eastAsia="ＭＳ Ｐゴシック" w:hAnsi="ＭＳ Ｐゴシック" w:cs="RyuminPro-Light"/>
                <w:kern w:val="0"/>
                <w:sz w:val="20"/>
                <w:szCs w:val="20"/>
              </w:rPr>
            </w:pPr>
          </w:p>
          <w:p w:rsidR="00EB3A38" w:rsidRPr="00103CEB" w:rsidRDefault="00EB3A38" w:rsidP="00EB3A38">
            <w:pPr>
              <w:autoSpaceDE w:val="0"/>
              <w:autoSpaceDN w:val="0"/>
              <w:adjustRightInd w:val="0"/>
              <w:jc w:val="left"/>
              <w:rPr>
                <w:rFonts w:ascii="ＭＳ Ｐゴシック" w:eastAsia="ＭＳ Ｐゴシック" w:hAnsi="ＭＳ Ｐゴシック" w:cs="RyuminPro-Light"/>
                <w:kern w:val="0"/>
                <w:sz w:val="20"/>
                <w:szCs w:val="20"/>
              </w:rPr>
            </w:pPr>
          </w:p>
          <w:p w:rsidR="00EB3A38" w:rsidRPr="00103CEB" w:rsidRDefault="00EB3A38" w:rsidP="00EB3A38">
            <w:pPr>
              <w:autoSpaceDE w:val="0"/>
              <w:autoSpaceDN w:val="0"/>
              <w:adjustRightInd w:val="0"/>
              <w:jc w:val="left"/>
              <w:rPr>
                <w:rFonts w:ascii="ＭＳ Ｐゴシック" w:eastAsia="ＭＳ Ｐゴシック" w:hAnsi="ＭＳ Ｐゴシック" w:cs="RyuminPro-Light"/>
                <w:kern w:val="0"/>
                <w:sz w:val="20"/>
                <w:szCs w:val="20"/>
              </w:rPr>
            </w:pPr>
          </w:p>
          <w:p w:rsidR="00EB3A38" w:rsidRPr="00103CEB" w:rsidRDefault="00EB3A38" w:rsidP="00EB3A38">
            <w:pPr>
              <w:autoSpaceDE w:val="0"/>
              <w:autoSpaceDN w:val="0"/>
              <w:adjustRightInd w:val="0"/>
              <w:jc w:val="left"/>
              <w:rPr>
                <w:sz w:val="20"/>
                <w:szCs w:val="20"/>
              </w:rPr>
            </w:pPr>
          </w:p>
        </w:tc>
        <w:tc>
          <w:tcPr>
            <w:tcW w:w="4111" w:type="dxa"/>
          </w:tcPr>
          <w:p w:rsidR="00EB3A38" w:rsidRPr="00103CEB" w:rsidRDefault="00EB3A38" w:rsidP="00EB3A38">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103CEB">
              <w:rPr>
                <w:rFonts w:ascii="ＭＳ Ｐゴシック" w:eastAsia="ＭＳ Ｐゴシック" w:hAnsi="ＭＳ Ｐゴシック" w:cs="RyuminPro-Bold" w:hint="eastAsia"/>
                <w:b/>
                <w:bCs/>
                <w:color w:val="000000"/>
                <w:kern w:val="0"/>
                <w:sz w:val="20"/>
                <w:szCs w:val="20"/>
              </w:rPr>
              <w:t>【本治療を受けられない方】</w:t>
            </w:r>
          </w:p>
          <w:p w:rsidR="00EB3A38" w:rsidRPr="00103CEB" w:rsidRDefault="00EB3A38" w:rsidP="00EB3A38">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color w:val="000000"/>
                <w:kern w:val="0"/>
                <w:sz w:val="20"/>
                <w:szCs w:val="20"/>
              </w:rPr>
              <w:t>以下の条件に当てはまる患者様は、本治療をお受けになることができない、または細胞が必要量まで増殖しない場合があります。</w:t>
            </w:r>
          </w:p>
          <w:p w:rsidR="00EB3A38" w:rsidRPr="00103CEB" w:rsidRDefault="00EB3A38" w:rsidP="00EB3A38">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color w:val="000000"/>
                <w:kern w:val="0"/>
                <w:sz w:val="20"/>
                <w:szCs w:val="20"/>
              </w:rPr>
              <w:t>（１）当院が指定する感染症検査の結果が陽性</w:t>
            </w:r>
          </w:p>
          <w:p w:rsidR="00EB3A38" w:rsidRPr="00103CEB" w:rsidRDefault="00EB3A38" w:rsidP="00EB3A38">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color w:val="000000"/>
                <w:kern w:val="0"/>
                <w:sz w:val="20"/>
                <w:szCs w:val="20"/>
              </w:rPr>
              <w:t>（２）妊娠中、または妊娠している可能性がある</w:t>
            </w:r>
          </w:p>
          <w:p w:rsidR="00EB3A38" w:rsidRPr="00103CEB" w:rsidRDefault="00EB3A38" w:rsidP="00EB3A38">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color w:val="000000"/>
                <w:kern w:val="0"/>
                <w:sz w:val="20"/>
                <w:szCs w:val="20"/>
              </w:rPr>
              <w:t>（３）ヒトインスリンに対して過敏症の既往歴がある</w:t>
            </w:r>
          </w:p>
          <w:p w:rsidR="00EB3A38" w:rsidRPr="00103CEB" w:rsidRDefault="00EB3A38" w:rsidP="00EB3A38">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color w:val="000000"/>
                <w:kern w:val="0"/>
                <w:sz w:val="20"/>
                <w:szCs w:val="20"/>
              </w:rPr>
              <w:t>（４）抗生物質や他の薬剤に対して過敏症の既往歴がある</w:t>
            </w:r>
          </w:p>
          <w:p w:rsidR="00EB3A38" w:rsidRPr="00103CEB" w:rsidRDefault="00EB3A38" w:rsidP="00EB3A38">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color w:val="000000"/>
                <w:kern w:val="0"/>
                <w:sz w:val="20"/>
                <w:szCs w:val="20"/>
              </w:rPr>
              <w:t>（５）20歳以下もしくは80歳以上で治療の理解が難しいと判断した方</w:t>
            </w:r>
          </w:p>
          <w:p w:rsidR="00EB3A38" w:rsidRPr="00103CEB" w:rsidRDefault="00EB3A38" w:rsidP="00EB3A38">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color w:val="000000"/>
                <w:kern w:val="0"/>
                <w:sz w:val="20"/>
                <w:szCs w:val="20"/>
              </w:rPr>
              <w:t>（６）その他、担当医師が不適当と判断した場合</w:t>
            </w:r>
          </w:p>
          <w:p w:rsidR="00E92741" w:rsidRPr="00103CEB" w:rsidRDefault="00E92741" w:rsidP="00C12649">
            <w:pPr>
              <w:rPr>
                <w:sz w:val="20"/>
                <w:szCs w:val="20"/>
              </w:rPr>
            </w:pPr>
          </w:p>
          <w:p w:rsidR="00EB3A38" w:rsidRPr="00103CEB" w:rsidRDefault="00EB3A38" w:rsidP="00EB3A38">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Bold" w:hint="eastAsia"/>
                <w:b/>
                <w:bCs/>
                <w:color w:val="000000"/>
                <w:kern w:val="0"/>
                <w:sz w:val="20"/>
                <w:szCs w:val="20"/>
              </w:rPr>
              <w:t>～</w:t>
            </w:r>
            <w:r w:rsidRPr="00103CEB">
              <w:rPr>
                <w:rFonts w:ascii="ＭＳ Ｐゴシック" w:eastAsia="ＭＳ Ｐゴシック" w:hAnsi="ＭＳ Ｐゴシック" w:cs="RyuminPro-Bold"/>
                <w:b/>
                <w:bCs/>
                <w:color w:val="000000"/>
                <w:kern w:val="0"/>
                <w:sz w:val="20"/>
                <w:szCs w:val="20"/>
              </w:rPr>
              <w:t xml:space="preserve"> </w:t>
            </w:r>
            <w:r w:rsidRPr="00103CEB">
              <w:rPr>
                <w:rFonts w:ascii="ＭＳ Ｐゴシック" w:eastAsia="ＭＳ Ｐゴシック" w:hAnsi="ＭＳ Ｐゴシック" w:cs="RyuminPro-Bold" w:hint="eastAsia"/>
                <w:b/>
                <w:bCs/>
                <w:color w:val="000000"/>
                <w:kern w:val="0"/>
                <w:sz w:val="20"/>
                <w:szCs w:val="20"/>
              </w:rPr>
              <w:t>本治療の歴史と概要～</w:t>
            </w:r>
          </w:p>
          <w:p w:rsidR="00EB3A38" w:rsidRPr="00103CEB" w:rsidRDefault="00EB3A38" w:rsidP="00EB3A38">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103CEB">
              <w:rPr>
                <w:rFonts w:ascii="ＭＳ Ｐゴシック" w:eastAsia="ＭＳ Ｐゴシック" w:hAnsi="ＭＳ Ｐゴシック" w:cs="RyuminPro-Bold" w:hint="eastAsia"/>
                <w:b/>
                <w:bCs/>
                <w:color w:val="000000"/>
                <w:kern w:val="0"/>
                <w:sz w:val="20"/>
                <w:szCs w:val="20"/>
              </w:rPr>
              <w:t>【国内の実施状況】</w:t>
            </w:r>
          </w:p>
          <w:p w:rsidR="00EB3A38" w:rsidRPr="00103CEB" w:rsidRDefault="00EB3A38" w:rsidP="00EB3A38">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color w:val="000000"/>
                <w:kern w:val="0"/>
                <w:sz w:val="20"/>
                <w:szCs w:val="20"/>
              </w:rPr>
              <w:t>２００６年、ＲＤクリニックにより</w:t>
            </w:r>
            <w:r w:rsidRPr="00103CEB">
              <w:rPr>
                <w:rFonts w:ascii="ＭＳ Ｐゴシック" w:eastAsia="ＭＳ Ｐゴシック" w:hAnsi="ＭＳ Ｐゴシック" w:cs="RyuminPro-Light"/>
                <w:color w:val="000000"/>
                <w:kern w:val="0"/>
                <w:sz w:val="20"/>
                <w:szCs w:val="20"/>
              </w:rPr>
              <w:t xml:space="preserve">Isolagen </w:t>
            </w:r>
            <w:r w:rsidRPr="00103CEB">
              <w:rPr>
                <w:rFonts w:ascii="ＭＳ Ｐゴシック" w:eastAsia="ＭＳ Ｐゴシック" w:hAnsi="ＭＳ Ｐゴシック" w:cs="RyuminPro-Light" w:hint="eastAsia"/>
                <w:color w:val="000000"/>
                <w:kern w:val="0"/>
                <w:sz w:val="20"/>
                <w:szCs w:val="20"/>
              </w:rPr>
              <w:t>法の日本国内追試として治療を開始いたしました。その後、各地のクリニックで治療を広め、２０１５年８月現在、同クリニックグループでは、４，０００人が本治療を受けており、また、本治療に起因すると考えられる重篤な有害事象、すなわち皮膚の変形（色素沈着含む）、腫瘍形成、感染症などは現時点で</w:t>
            </w:r>
            <w:r w:rsidRPr="00103CEB">
              <w:rPr>
                <w:rFonts w:ascii="ＭＳ Ｐゴシック" w:eastAsia="ＭＳ Ｐゴシック" w:hAnsi="ＭＳ Ｐゴシック" w:cs="RyuminPro-Light"/>
                <w:color w:val="000000"/>
                <w:kern w:val="0"/>
                <w:sz w:val="20"/>
                <w:szCs w:val="20"/>
              </w:rPr>
              <w:t xml:space="preserve">1 </w:t>
            </w:r>
            <w:r w:rsidRPr="00103CEB">
              <w:rPr>
                <w:rFonts w:ascii="ＭＳ Ｐゴシック" w:eastAsia="ＭＳ Ｐゴシック" w:hAnsi="ＭＳ Ｐゴシック" w:cs="RyuminPro-Light" w:hint="eastAsia"/>
                <w:color w:val="000000"/>
                <w:kern w:val="0"/>
                <w:sz w:val="20"/>
                <w:szCs w:val="20"/>
              </w:rPr>
              <w:t>例も確認しておりません。国内での本治療は、同クリニックグループ以外でも行われており、それらの症例も含めると、わが国では約６，０００～７，０００人程度が本治療を受けたと推察されます。</w:t>
            </w:r>
          </w:p>
        </w:tc>
        <w:tc>
          <w:tcPr>
            <w:tcW w:w="1094" w:type="dxa"/>
          </w:tcPr>
          <w:p w:rsidR="00E92741" w:rsidRPr="00103CEB" w:rsidRDefault="00E92741"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r w:rsidRPr="00103CEB">
              <w:rPr>
                <w:rFonts w:hint="eastAsia"/>
                <w:sz w:val="20"/>
                <w:szCs w:val="20"/>
              </w:rPr>
              <w:t>（変更）</w:t>
            </w: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r w:rsidRPr="00103CEB">
              <w:rPr>
                <w:rFonts w:hint="eastAsia"/>
                <w:sz w:val="20"/>
                <w:szCs w:val="20"/>
              </w:rPr>
              <w:t>（削除）</w:t>
            </w: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EB3A38">
            <w:pPr>
              <w:rPr>
                <w:sz w:val="20"/>
                <w:szCs w:val="20"/>
              </w:rPr>
            </w:pPr>
          </w:p>
        </w:tc>
      </w:tr>
      <w:tr w:rsidR="00EF5937" w:rsidRPr="00103CEB" w:rsidTr="00EF5937">
        <w:tc>
          <w:tcPr>
            <w:tcW w:w="4531" w:type="dxa"/>
          </w:tcPr>
          <w:p w:rsidR="00EF5937" w:rsidRPr="00103CEB" w:rsidRDefault="00EF5937" w:rsidP="00C12649">
            <w:pPr>
              <w:jc w:val="center"/>
              <w:rPr>
                <w:b/>
                <w:sz w:val="20"/>
                <w:szCs w:val="20"/>
              </w:rPr>
            </w:pPr>
            <w:r w:rsidRPr="00103CEB">
              <w:rPr>
                <w:rFonts w:hint="eastAsia"/>
                <w:b/>
                <w:sz w:val="20"/>
                <w:szCs w:val="20"/>
              </w:rPr>
              <w:lastRenderedPageBreak/>
              <w:t>新</w:t>
            </w:r>
          </w:p>
        </w:tc>
        <w:tc>
          <w:tcPr>
            <w:tcW w:w="4111" w:type="dxa"/>
          </w:tcPr>
          <w:p w:rsidR="00EF5937" w:rsidRPr="00103CEB" w:rsidRDefault="00EF5937" w:rsidP="00C12649">
            <w:pPr>
              <w:jc w:val="center"/>
              <w:rPr>
                <w:b/>
                <w:sz w:val="20"/>
                <w:szCs w:val="20"/>
              </w:rPr>
            </w:pPr>
            <w:r w:rsidRPr="00103CEB">
              <w:rPr>
                <w:rFonts w:hint="eastAsia"/>
                <w:b/>
                <w:sz w:val="20"/>
                <w:szCs w:val="20"/>
              </w:rPr>
              <w:t>旧</w:t>
            </w:r>
          </w:p>
        </w:tc>
        <w:tc>
          <w:tcPr>
            <w:tcW w:w="1094" w:type="dxa"/>
          </w:tcPr>
          <w:p w:rsidR="00EF5937" w:rsidRPr="00103CEB" w:rsidRDefault="00EF5937" w:rsidP="00C12649">
            <w:pPr>
              <w:jc w:val="center"/>
              <w:rPr>
                <w:b/>
                <w:sz w:val="20"/>
                <w:szCs w:val="20"/>
              </w:rPr>
            </w:pPr>
            <w:r w:rsidRPr="00103CEB">
              <w:rPr>
                <w:rFonts w:hint="eastAsia"/>
                <w:b/>
                <w:sz w:val="20"/>
                <w:szCs w:val="20"/>
              </w:rPr>
              <w:t>備考</w:t>
            </w:r>
          </w:p>
        </w:tc>
      </w:tr>
      <w:tr w:rsidR="00EF5937" w:rsidRPr="00103CEB" w:rsidTr="00EF5937">
        <w:trPr>
          <w:trHeight w:val="13505"/>
        </w:trPr>
        <w:tc>
          <w:tcPr>
            <w:tcW w:w="4531" w:type="dxa"/>
          </w:tcPr>
          <w:p w:rsidR="00EF5937" w:rsidRPr="00103CEB" w:rsidRDefault="00EF5937"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2517CE" w:rsidRPr="00103CEB" w:rsidRDefault="002517CE" w:rsidP="00EB3A38">
            <w:pPr>
              <w:autoSpaceDE w:val="0"/>
              <w:autoSpaceDN w:val="0"/>
              <w:adjustRightInd w:val="0"/>
              <w:jc w:val="left"/>
              <w:rPr>
                <w:rFonts w:ascii="ＭＳ Ｐゴシック" w:eastAsia="ＭＳ Ｐゴシック" w:hAnsi="ＭＳ Ｐゴシック" w:cs="RyuminPro-Bold"/>
                <w:b/>
                <w:bCs/>
                <w:kern w:val="0"/>
                <w:sz w:val="20"/>
                <w:szCs w:val="20"/>
              </w:rPr>
            </w:pPr>
          </w:p>
          <w:p w:rsidR="002517CE" w:rsidRPr="00103CEB" w:rsidRDefault="002517CE" w:rsidP="00EB3A38">
            <w:pPr>
              <w:autoSpaceDE w:val="0"/>
              <w:autoSpaceDN w:val="0"/>
              <w:adjustRightInd w:val="0"/>
              <w:jc w:val="left"/>
              <w:rPr>
                <w:rFonts w:ascii="ＭＳ Ｐゴシック" w:eastAsia="ＭＳ Ｐゴシック" w:hAnsi="ＭＳ Ｐゴシック" w:cs="RyuminPro-Bold"/>
                <w:b/>
                <w:bCs/>
                <w:kern w:val="0"/>
                <w:sz w:val="20"/>
                <w:szCs w:val="20"/>
              </w:rPr>
            </w:pPr>
          </w:p>
          <w:p w:rsidR="002517CE" w:rsidRPr="00103CEB" w:rsidRDefault="002517CE" w:rsidP="00EB3A38">
            <w:pPr>
              <w:autoSpaceDE w:val="0"/>
              <w:autoSpaceDN w:val="0"/>
              <w:adjustRightInd w:val="0"/>
              <w:jc w:val="left"/>
              <w:rPr>
                <w:rFonts w:ascii="ＭＳ Ｐゴシック" w:eastAsia="ＭＳ Ｐゴシック" w:hAnsi="ＭＳ Ｐゴシック" w:cs="RyuminPro-Bold"/>
                <w:b/>
                <w:bCs/>
                <w:kern w:val="0"/>
                <w:sz w:val="20"/>
                <w:szCs w:val="20"/>
              </w:rPr>
            </w:pPr>
          </w:p>
          <w:p w:rsidR="002517CE" w:rsidRPr="00103CEB" w:rsidRDefault="002517CE" w:rsidP="00EB3A38">
            <w:pPr>
              <w:autoSpaceDE w:val="0"/>
              <w:autoSpaceDN w:val="0"/>
              <w:adjustRightInd w:val="0"/>
              <w:jc w:val="left"/>
              <w:rPr>
                <w:rFonts w:ascii="ＭＳ Ｐゴシック" w:eastAsia="ＭＳ Ｐゴシック" w:hAnsi="ＭＳ Ｐゴシック" w:cs="RyuminPro-Bold"/>
                <w:b/>
                <w:bCs/>
                <w:kern w:val="0"/>
                <w:sz w:val="20"/>
                <w:szCs w:val="20"/>
              </w:rPr>
            </w:pPr>
          </w:p>
          <w:p w:rsidR="002517CE" w:rsidRPr="00103CEB" w:rsidRDefault="002517CE" w:rsidP="00EB3A38">
            <w:pPr>
              <w:autoSpaceDE w:val="0"/>
              <w:autoSpaceDN w:val="0"/>
              <w:adjustRightInd w:val="0"/>
              <w:jc w:val="left"/>
              <w:rPr>
                <w:rFonts w:ascii="ＭＳ Ｐゴシック" w:eastAsia="ＭＳ Ｐゴシック" w:hAnsi="ＭＳ Ｐゴシック" w:cs="RyuminPro-Bold"/>
                <w:b/>
                <w:bCs/>
                <w:kern w:val="0"/>
                <w:sz w:val="20"/>
                <w:szCs w:val="20"/>
              </w:rPr>
            </w:pPr>
          </w:p>
          <w:p w:rsidR="002517CE" w:rsidRPr="00103CEB" w:rsidRDefault="002517CE" w:rsidP="00EB3A38">
            <w:pPr>
              <w:autoSpaceDE w:val="0"/>
              <w:autoSpaceDN w:val="0"/>
              <w:adjustRightInd w:val="0"/>
              <w:jc w:val="left"/>
              <w:rPr>
                <w:rFonts w:ascii="ＭＳ Ｐゴシック" w:eastAsia="ＭＳ Ｐゴシック" w:hAnsi="ＭＳ Ｐゴシック" w:cs="RyuminPro-Bold"/>
                <w:b/>
                <w:bCs/>
                <w:kern w:val="0"/>
                <w:sz w:val="20"/>
                <w:szCs w:val="20"/>
              </w:rPr>
            </w:pPr>
          </w:p>
          <w:p w:rsidR="002517CE" w:rsidRPr="00103CEB" w:rsidRDefault="002517CE" w:rsidP="00EB3A38">
            <w:pPr>
              <w:autoSpaceDE w:val="0"/>
              <w:autoSpaceDN w:val="0"/>
              <w:adjustRightInd w:val="0"/>
              <w:jc w:val="left"/>
              <w:rPr>
                <w:rFonts w:ascii="ＭＳ Ｐゴシック" w:eastAsia="ＭＳ Ｐゴシック" w:hAnsi="ＭＳ Ｐゴシック" w:cs="RyuminPro-Bold"/>
                <w:b/>
                <w:bCs/>
                <w:kern w:val="0"/>
                <w:sz w:val="20"/>
                <w:szCs w:val="20"/>
              </w:rPr>
            </w:pPr>
          </w:p>
          <w:p w:rsidR="00EB3A38" w:rsidRPr="00103CEB" w:rsidRDefault="00EB3A38" w:rsidP="00EB3A38">
            <w:pPr>
              <w:autoSpaceDE w:val="0"/>
              <w:autoSpaceDN w:val="0"/>
              <w:adjustRightInd w:val="0"/>
              <w:jc w:val="left"/>
              <w:rPr>
                <w:rFonts w:ascii="ＭＳ Ｐゴシック" w:eastAsia="ＭＳ Ｐゴシック" w:hAnsi="ＭＳ Ｐゴシック" w:cs="RyuminPro-Bold"/>
                <w:b/>
                <w:bCs/>
                <w:kern w:val="0"/>
                <w:sz w:val="20"/>
                <w:szCs w:val="20"/>
              </w:rPr>
            </w:pPr>
            <w:r w:rsidRPr="00103CEB">
              <w:rPr>
                <w:rFonts w:ascii="ＭＳ Ｐゴシック" w:eastAsia="ＭＳ Ｐゴシック" w:hAnsi="ＭＳ Ｐゴシック" w:cs="RyuminPro-Bold" w:hint="eastAsia"/>
                <w:b/>
                <w:bCs/>
                <w:kern w:val="0"/>
                <w:sz w:val="20"/>
                <w:szCs w:val="20"/>
              </w:rPr>
              <w:t>【治療内容】</w:t>
            </w:r>
          </w:p>
          <w:p w:rsidR="002517CE" w:rsidRPr="00103CEB" w:rsidRDefault="00EB3A38" w:rsidP="00EB3A38">
            <w:pPr>
              <w:autoSpaceDE w:val="0"/>
              <w:autoSpaceDN w:val="0"/>
              <w:adjustRightInd w:val="0"/>
              <w:jc w:val="left"/>
              <w:rPr>
                <w:rFonts w:ascii="ＭＳ Ｐゴシック" w:eastAsia="ＭＳ Ｐゴシック" w:hAnsi="ＭＳ Ｐゴシック" w:cs="RyuminPro-Light"/>
                <w:kern w:val="0"/>
                <w:sz w:val="20"/>
                <w:szCs w:val="20"/>
              </w:rPr>
            </w:pPr>
            <w:r w:rsidRPr="00103CEB">
              <w:rPr>
                <w:rFonts w:ascii="ＭＳ Ｐゴシック" w:eastAsia="ＭＳ Ｐゴシック" w:hAnsi="ＭＳ Ｐゴシック" w:cs="RyuminPro-Light" w:hint="eastAsia"/>
                <w:b/>
                <w:kern w:val="0"/>
                <w:sz w:val="20"/>
                <w:szCs w:val="20"/>
              </w:rPr>
              <w:t>1</w:t>
            </w:r>
            <w:r w:rsidRPr="00103CEB">
              <w:rPr>
                <w:rFonts w:ascii="ＭＳ Ｐゴシック" w:eastAsia="ＭＳ Ｐゴシック" w:hAnsi="ＭＳ Ｐゴシック" w:cs="RyuminPro-Light"/>
                <w:b/>
                <w:kern w:val="0"/>
                <w:sz w:val="20"/>
                <w:szCs w:val="20"/>
              </w:rPr>
              <w:t xml:space="preserve"> </w:t>
            </w:r>
            <w:r w:rsidRPr="00103CEB">
              <w:rPr>
                <w:rFonts w:ascii="ＭＳ Ｐゴシック" w:eastAsia="ＭＳ Ｐゴシック" w:hAnsi="ＭＳ Ｐゴシック" w:cs="RyuminPro-Light" w:hint="eastAsia"/>
                <w:b/>
                <w:kern w:val="0"/>
                <w:sz w:val="20"/>
                <w:szCs w:val="20"/>
              </w:rPr>
              <w:t xml:space="preserve">) </w:t>
            </w:r>
            <w:r w:rsidRPr="00103CEB">
              <w:rPr>
                <w:rFonts w:ascii="ＭＳ Ｐゴシック" w:eastAsia="ＭＳ Ｐゴシック" w:hAnsi="ＭＳ Ｐゴシック" w:cs="RyuminPro-Bold" w:hint="eastAsia"/>
                <w:b/>
                <w:bCs/>
                <w:kern w:val="0"/>
                <w:sz w:val="20"/>
                <w:szCs w:val="20"/>
              </w:rPr>
              <w:t>血液検査</w:t>
            </w:r>
            <w:r w:rsidRPr="00103CEB">
              <w:rPr>
                <w:rFonts w:ascii="ＭＳ Ｐゴシック" w:eastAsia="ＭＳ Ｐゴシック" w:hAnsi="ＭＳ Ｐゴシック" w:cs="RyuminPro-Bold" w:hint="eastAsia"/>
                <w:bCs/>
                <w:kern w:val="0"/>
                <w:sz w:val="20"/>
                <w:szCs w:val="20"/>
              </w:rPr>
              <w:t>：感染症の</w:t>
            </w:r>
            <w:r w:rsidRPr="00103CEB">
              <w:rPr>
                <w:rFonts w:ascii="ＭＳ Ｐゴシック" w:eastAsia="ＭＳ Ｐゴシック" w:hAnsi="ＭＳ Ｐゴシック" w:cs="RyuminPro-Light" w:hint="eastAsia"/>
                <w:kern w:val="0"/>
                <w:sz w:val="20"/>
                <w:szCs w:val="20"/>
              </w:rPr>
              <w:t>項目は　①梅毒　②HBV（B型肝炎）　③HCV（C型肝炎）　④HIV（エイズ）　⑤HTLV</w:t>
            </w:r>
            <w:r w:rsidRPr="00103CEB">
              <w:rPr>
                <w:rFonts w:ascii="ＭＳ Ｐゴシック" w:eastAsia="ＭＳ Ｐゴシック" w:hAnsi="ＭＳ Ｐゴシック" w:cs="RyuminPro-Light"/>
                <w:kern w:val="0"/>
                <w:sz w:val="20"/>
                <w:szCs w:val="20"/>
              </w:rPr>
              <w:t>-</w:t>
            </w:r>
            <w:r w:rsidRPr="00103CEB">
              <w:rPr>
                <w:rFonts w:ascii="ＭＳ Ｐゴシック" w:eastAsia="ＭＳ Ｐゴシック" w:hAnsi="ＭＳ Ｐゴシック" w:cs="RyuminPro-Light" w:hint="eastAsia"/>
                <w:kern w:val="0"/>
                <w:sz w:val="20"/>
                <w:szCs w:val="20"/>
              </w:rPr>
              <w:t xml:space="preserve">1（成人Ｔ細胞白血病）　⑥パルボウィルスB19（必要な場合に限る）　</w:t>
            </w:r>
          </w:p>
          <w:p w:rsidR="00EB3A38" w:rsidRPr="00103CEB" w:rsidRDefault="00EB3A38" w:rsidP="00EB3A38">
            <w:pPr>
              <w:autoSpaceDE w:val="0"/>
              <w:autoSpaceDN w:val="0"/>
              <w:adjustRightInd w:val="0"/>
              <w:jc w:val="left"/>
              <w:rPr>
                <w:rFonts w:ascii="ＭＳ Ｐゴシック" w:eastAsia="ＭＳ Ｐゴシック" w:hAnsi="ＭＳ Ｐゴシック" w:cs="RyuminPro-Light"/>
                <w:kern w:val="0"/>
                <w:sz w:val="20"/>
                <w:szCs w:val="20"/>
              </w:rPr>
            </w:pPr>
            <w:r w:rsidRPr="00103CEB">
              <w:rPr>
                <w:rFonts w:ascii="ＭＳ Ｐゴシック" w:eastAsia="ＭＳ Ｐゴシック" w:hAnsi="ＭＳ Ｐゴシック" w:cs="RyuminPro-Light" w:hint="eastAsia"/>
                <w:kern w:val="0"/>
                <w:sz w:val="20"/>
                <w:szCs w:val="20"/>
              </w:rPr>
              <w:t>※検査結果は1週間程で確認ができます。</w:t>
            </w:r>
          </w:p>
          <w:p w:rsidR="00EB3A38" w:rsidRPr="00103CEB" w:rsidRDefault="00EB3A38" w:rsidP="002517CE">
            <w:pPr>
              <w:autoSpaceDE w:val="0"/>
              <w:autoSpaceDN w:val="0"/>
              <w:adjustRightInd w:val="0"/>
              <w:ind w:left="100" w:hangingChars="50" w:hanging="100"/>
              <w:jc w:val="left"/>
              <w:rPr>
                <w:sz w:val="20"/>
                <w:szCs w:val="20"/>
              </w:rPr>
            </w:pPr>
          </w:p>
        </w:tc>
        <w:tc>
          <w:tcPr>
            <w:tcW w:w="4111" w:type="dxa"/>
          </w:tcPr>
          <w:p w:rsidR="00EB3A38" w:rsidRPr="00103CEB" w:rsidRDefault="00EB3A38" w:rsidP="00EB3A38">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103CEB">
              <w:rPr>
                <w:rFonts w:ascii="ＭＳ Ｐゴシック" w:eastAsia="ＭＳ Ｐゴシック" w:hAnsi="ＭＳ Ｐゴシック" w:cs="RyuminPro-Bold" w:hint="eastAsia"/>
                <w:b/>
                <w:bCs/>
                <w:color w:val="000000"/>
                <w:kern w:val="0"/>
                <w:sz w:val="20"/>
                <w:szCs w:val="20"/>
              </w:rPr>
              <w:t>【国外の実施状況】</w:t>
            </w:r>
          </w:p>
          <w:p w:rsidR="00EF5937" w:rsidRPr="00103CEB" w:rsidRDefault="00EB3A38" w:rsidP="00EB3A38">
            <w:pPr>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color w:val="000000"/>
                <w:kern w:val="0"/>
                <w:sz w:val="20"/>
                <w:szCs w:val="20"/>
              </w:rPr>
              <w:t>１９９５年に、米国で真皮線維芽細胞を培養し、ダメージを受け萎縮してしまった真皮層に移植する事で症状を改善させる治療法（</w:t>
            </w:r>
            <w:r w:rsidRPr="00103CEB">
              <w:rPr>
                <w:rFonts w:ascii="ＭＳ Ｐゴシック" w:eastAsia="ＭＳ Ｐゴシック" w:hAnsi="ＭＳ Ｐゴシック" w:cs="RyuminPro-Light"/>
                <w:color w:val="000000"/>
                <w:kern w:val="0"/>
                <w:sz w:val="20"/>
                <w:szCs w:val="20"/>
              </w:rPr>
              <w:t xml:space="preserve">Isolagen </w:t>
            </w:r>
            <w:r w:rsidRPr="00103CEB">
              <w:rPr>
                <w:rFonts w:ascii="ＭＳ Ｐゴシック" w:eastAsia="ＭＳ Ｐゴシック" w:hAnsi="ＭＳ Ｐゴシック" w:cs="RyuminPro-Light" w:hint="eastAsia"/>
                <w:color w:val="000000"/>
                <w:kern w:val="0"/>
                <w:sz w:val="20"/>
                <w:szCs w:val="20"/>
              </w:rPr>
              <w:t>法）が始まりました。その後ほうれい線に対し、</w:t>
            </w:r>
            <w:r w:rsidRPr="00103CEB">
              <w:rPr>
                <w:rFonts w:ascii="ＭＳ Ｐゴシック" w:eastAsia="ＭＳ Ｐゴシック" w:hAnsi="ＭＳ Ｐゴシック" w:cs="RyuminPro-Light"/>
                <w:color w:val="000000"/>
                <w:kern w:val="0"/>
                <w:sz w:val="20"/>
                <w:szCs w:val="20"/>
              </w:rPr>
              <w:t>FDA</w:t>
            </w:r>
            <w:r w:rsidRPr="00103CEB">
              <w:rPr>
                <w:rFonts w:ascii="ＭＳ Ｐゴシック" w:eastAsia="ＭＳ Ｐゴシック" w:hAnsi="ＭＳ Ｐゴシック" w:cs="RyuminPro-Light" w:hint="eastAsia"/>
                <w:color w:val="000000"/>
                <w:kern w:val="0"/>
                <w:sz w:val="20"/>
                <w:szCs w:val="20"/>
              </w:rPr>
              <w:t>（</w:t>
            </w:r>
            <w:r w:rsidRPr="00103CEB">
              <w:rPr>
                <w:rFonts w:ascii="ＭＳ Ｐゴシック" w:eastAsia="ＭＳ Ｐゴシック" w:hAnsi="ＭＳ Ｐゴシック" w:cs="RyuminPro-Light"/>
                <w:color w:val="000000"/>
                <w:kern w:val="0"/>
                <w:sz w:val="20"/>
                <w:szCs w:val="20"/>
              </w:rPr>
              <w:t xml:space="preserve">U.S. Food and Drug Administration: </w:t>
            </w:r>
            <w:r w:rsidRPr="00103CEB">
              <w:rPr>
                <w:rFonts w:ascii="ＭＳ Ｐゴシック" w:eastAsia="ＭＳ Ｐゴシック" w:hAnsi="ＭＳ Ｐゴシック" w:cs="RyuminPro-Light" w:hint="eastAsia"/>
                <w:color w:val="000000"/>
                <w:kern w:val="0"/>
                <w:sz w:val="20"/>
                <w:szCs w:val="20"/>
              </w:rPr>
              <w:t>日本の厚生労働省に相当）で有効性・安全性に対する最終評価（フェーズⅢ）が終了しています。現在の米国での</w:t>
            </w:r>
            <w:r w:rsidRPr="00103CEB">
              <w:rPr>
                <w:rFonts w:ascii="ＭＳ Ｐゴシック" w:eastAsia="ＭＳ Ｐゴシック" w:hAnsi="ＭＳ Ｐゴシック" w:cs="RyuminPro-Light"/>
                <w:color w:val="000000"/>
                <w:kern w:val="0"/>
                <w:sz w:val="20"/>
                <w:szCs w:val="20"/>
              </w:rPr>
              <w:t xml:space="preserve">Isolagen </w:t>
            </w:r>
            <w:r w:rsidRPr="00103CEB">
              <w:rPr>
                <w:rFonts w:ascii="ＭＳ Ｐゴシック" w:eastAsia="ＭＳ Ｐゴシック" w:hAnsi="ＭＳ Ｐゴシック" w:cs="RyuminPro-Light" w:hint="eastAsia"/>
                <w:color w:val="000000"/>
                <w:kern w:val="0"/>
                <w:sz w:val="20"/>
                <w:szCs w:val="20"/>
              </w:rPr>
              <w:t>法の実施状況は、</w:t>
            </w:r>
            <w:r w:rsidRPr="00103CEB">
              <w:rPr>
                <w:rFonts w:ascii="ＭＳ Ｐゴシック" w:eastAsia="ＭＳ Ｐゴシック" w:hAnsi="ＭＳ Ｐゴシック" w:cs="RyuminPro-Light"/>
                <w:color w:val="000000"/>
                <w:kern w:val="0"/>
                <w:sz w:val="20"/>
                <w:szCs w:val="20"/>
              </w:rPr>
              <w:t xml:space="preserve">Fibrocell Science </w:t>
            </w:r>
            <w:r w:rsidRPr="00103CEB">
              <w:rPr>
                <w:rFonts w:ascii="ＭＳ Ｐゴシック" w:eastAsia="ＭＳ Ｐゴシック" w:hAnsi="ＭＳ Ｐゴシック" w:cs="RyuminPro-Light" w:hint="eastAsia"/>
                <w:color w:val="000000"/>
                <w:kern w:val="0"/>
                <w:sz w:val="20"/>
                <w:szCs w:val="20"/>
              </w:rPr>
              <w:t>社が医療機関に向けて真皮線維芽細胞の提供をし続けています。</w:t>
            </w:r>
          </w:p>
          <w:p w:rsidR="002517CE" w:rsidRPr="00103CEB" w:rsidRDefault="002517CE" w:rsidP="00EB3A38">
            <w:pPr>
              <w:rPr>
                <w:rFonts w:ascii="ＭＳ Ｐゴシック" w:eastAsia="ＭＳ Ｐゴシック" w:hAnsi="ＭＳ Ｐゴシック" w:cs="RyuminPro-Bold"/>
                <w:b/>
                <w:bCs/>
                <w:color w:val="000000"/>
                <w:kern w:val="0"/>
                <w:sz w:val="20"/>
                <w:szCs w:val="20"/>
              </w:rPr>
            </w:pPr>
          </w:p>
          <w:p w:rsidR="00EB3A38" w:rsidRPr="00103CEB" w:rsidRDefault="002517CE" w:rsidP="00EB3A38">
            <w:pPr>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Bold" w:hint="eastAsia"/>
                <w:b/>
                <w:bCs/>
                <w:color w:val="000000"/>
                <w:kern w:val="0"/>
                <w:sz w:val="20"/>
                <w:szCs w:val="20"/>
              </w:rPr>
              <w:t>～治療内容～</w:t>
            </w:r>
          </w:p>
          <w:p w:rsidR="002517CE" w:rsidRPr="00103CEB" w:rsidRDefault="002517CE" w:rsidP="002517CE">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103CEB">
              <w:rPr>
                <w:rFonts w:ascii="ＭＳ Ｐゴシック" w:eastAsia="ＭＳ Ｐゴシック" w:hAnsi="ＭＳ Ｐゴシック" w:cs="RyuminPro-Bold" w:hint="eastAsia"/>
                <w:b/>
                <w:bCs/>
                <w:color w:val="000000"/>
                <w:kern w:val="0"/>
                <w:sz w:val="20"/>
                <w:szCs w:val="20"/>
              </w:rPr>
              <w:t>①インフォームド・コンセント</w:t>
            </w:r>
          </w:p>
          <w:p w:rsidR="002517CE" w:rsidRPr="00103CEB" w:rsidRDefault="002517CE" w:rsidP="002517CE">
            <w:pPr>
              <w:autoSpaceDE w:val="0"/>
              <w:autoSpaceDN w:val="0"/>
              <w:adjustRightInd w:val="0"/>
              <w:jc w:val="left"/>
              <w:rPr>
                <w:rFonts w:ascii="ＭＳ Ｐゴシック" w:eastAsia="ＭＳ Ｐゴシック" w:hAnsi="ＭＳ Ｐゴシック" w:cs="RyuminPro-Bold"/>
                <w:bCs/>
                <w:color w:val="000000"/>
                <w:kern w:val="0"/>
                <w:sz w:val="20"/>
                <w:szCs w:val="20"/>
              </w:rPr>
            </w:pPr>
            <w:r w:rsidRPr="00103CEB">
              <w:rPr>
                <w:rFonts w:ascii="ＭＳ Ｐゴシック" w:eastAsia="ＭＳ Ｐゴシック" w:hAnsi="ＭＳ Ｐゴシック" w:cs="RyuminPro-Bold" w:hint="eastAsia"/>
                <w:b/>
                <w:bCs/>
                <w:color w:val="000000"/>
                <w:kern w:val="0"/>
                <w:sz w:val="20"/>
                <w:szCs w:val="20"/>
              </w:rPr>
              <w:t xml:space="preserve">　</w:t>
            </w:r>
            <w:r w:rsidRPr="00103CEB">
              <w:rPr>
                <w:rFonts w:ascii="ＭＳ Ｐゴシック" w:eastAsia="ＭＳ Ｐゴシック" w:hAnsi="ＭＳ Ｐゴシック" w:cs="RyuminPro-Bold" w:hint="eastAsia"/>
                <w:bCs/>
                <w:color w:val="000000"/>
                <w:kern w:val="0"/>
                <w:sz w:val="20"/>
                <w:szCs w:val="20"/>
              </w:rPr>
              <w:t>先ず治療の説明についての予約。医師による治療内容の説明、法に基づいて認定を受けた再生医療提供医師による診察、適応の可否をカウンセリングします。</w:t>
            </w:r>
          </w:p>
          <w:p w:rsidR="002517CE" w:rsidRPr="00103CEB" w:rsidRDefault="002517CE" w:rsidP="002517CE">
            <w:pPr>
              <w:autoSpaceDE w:val="0"/>
              <w:autoSpaceDN w:val="0"/>
              <w:adjustRightInd w:val="0"/>
              <w:jc w:val="left"/>
              <w:rPr>
                <w:rFonts w:ascii="ＭＳ Ｐゴシック" w:eastAsia="ＭＳ Ｐゴシック" w:hAnsi="ＭＳ Ｐゴシック" w:cs="RyuminPro-Bold"/>
                <w:bCs/>
                <w:color w:val="000000"/>
                <w:kern w:val="0"/>
                <w:sz w:val="20"/>
                <w:szCs w:val="20"/>
              </w:rPr>
            </w:pPr>
          </w:p>
          <w:p w:rsidR="002517CE" w:rsidRPr="00103CEB" w:rsidRDefault="002517CE" w:rsidP="002517CE">
            <w:pPr>
              <w:autoSpaceDE w:val="0"/>
              <w:autoSpaceDN w:val="0"/>
              <w:adjustRightInd w:val="0"/>
              <w:jc w:val="left"/>
              <w:rPr>
                <w:rFonts w:ascii="ＭＳ Ｐゴシック" w:eastAsia="ＭＳ Ｐゴシック" w:hAnsi="ＭＳ Ｐゴシック" w:cs="RyuminPro-Bold"/>
                <w:b/>
                <w:bCs/>
                <w:color w:val="000000"/>
                <w:kern w:val="0"/>
                <w:sz w:val="20"/>
                <w:szCs w:val="20"/>
              </w:rPr>
            </w:pPr>
          </w:p>
          <w:p w:rsidR="002517CE" w:rsidRPr="00103CEB" w:rsidRDefault="002517CE" w:rsidP="002517CE">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103CEB">
              <w:rPr>
                <w:rFonts w:ascii="ＭＳ Ｐゴシック" w:eastAsia="ＭＳ Ｐゴシック" w:hAnsi="ＭＳ Ｐゴシック" w:cs="RyuminPro-Bold" w:hint="eastAsia"/>
                <w:b/>
                <w:bCs/>
                <w:color w:val="000000"/>
                <w:kern w:val="0"/>
                <w:sz w:val="20"/>
                <w:szCs w:val="20"/>
              </w:rPr>
              <w:t>②血液検査（感染症検査）</w:t>
            </w:r>
          </w:p>
          <w:p w:rsidR="002517CE" w:rsidRPr="00103CEB" w:rsidRDefault="002517CE" w:rsidP="002517CE">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color w:val="000000"/>
                <w:kern w:val="0"/>
                <w:sz w:val="20"/>
                <w:szCs w:val="20"/>
              </w:rPr>
              <w:t>カウンセリング後、血液検査をいたします（当日でも可能です）。</w:t>
            </w:r>
          </w:p>
          <w:p w:rsidR="002517CE" w:rsidRPr="00103CEB" w:rsidRDefault="002517CE" w:rsidP="002517CE">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color w:val="000000"/>
                <w:kern w:val="0"/>
                <w:sz w:val="20"/>
                <w:szCs w:val="20"/>
              </w:rPr>
              <w:t>検査項目は、１．梅毒、２</w:t>
            </w:r>
            <w:r w:rsidRPr="00103CEB">
              <w:rPr>
                <w:rFonts w:ascii="ＭＳ Ｐゴシック" w:eastAsia="ＭＳ Ｐゴシック" w:hAnsi="ＭＳ Ｐゴシック" w:cs="RyuminPro-Light"/>
                <w:color w:val="000000"/>
                <w:kern w:val="0"/>
                <w:sz w:val="20"/>
                <w:szCs w:val="20"/>
              </w:rPr>
              <w:t xml:space="preserve">. </w:t>
            </w:r>
            <w:r w:rsidRPr="00103CEB">
              <w:rPr>
                <w:rFonts w:ascii="ＭＳ Ｐゴシック" w:eastAsia="ＭＳ Ｐゴシック" w:hAnsi="ＭＳ Ｐゴシック" w:cs="RyuminPro-Light" w:hint="eastAsia"/>
                <w:color w:val="000000"/>
                <w:kern w:val="0"/>
                <w:sz w:val="20"/>
                <w:szCs w:val="20"/>
              </w:rPr>
              <w:t>ＨＢＶ（Ｂ型肝炎）、</w:t>
            </w:r>
            <w:r w:rsidRPr="00103CEB">
              <w:rPr>
                <w:rFonts w:ascii="ＭＳ Ｐゴシック" w:eastAsia="ＭＳ Ｐゴシック" w:hAnsi="ＭＳ Ｐゴシック" w:cs="RyuminPro-Light"/>
                <w:color w:val="000000"/>
                <w:kern w:val="0"/>
                <w:sz w:val="20"/>
                <w:szCs w:val="20"/>
              </w:rPr>
              <w:t xml:space="preserve">3. </w:t>
            </w:r>
            <w:r w:rsidRPr="00103CEB">
              <w:rPr>
                <w:rFonts w:ascii="ＭＳ Ｐゴシック" w:eastAsia="ＭＳ Ｐゴシック" w:hAnsi="ＭＳ Ｐゴシック" w:cs="RyuminPro-Light" w:hint="eastAsia"/>
                <w:color w:val="000000"/>
                <w:kern w:val="0"/>
                <w:sz w:val="20"/>
                <w:szCs w:val="20"/>
              </w:rPr>
              <w:t>ＨＣＶ（Ｃ型肝炎）、</w:t>
            </w:r>
            <w:r w:rsidRPr="00103CEB">
              <w:rPr>
                <w:rFonts w:ascii="ＭＳ Ｐゴシック" w:eastAsia="ＭＳ Ｐゴシック" w:hAnsi="ＭＳ Ｐゴシック" w:cs="RyuminPro-Light"/>
                <w:color w:val="000000"/>
                <w:kern w:val="0"/>
                <w:sz w:val="20"/>
                <w:szCs w:val="20"/>
              </w:rPr>
              <w:t xml:space="preserve">4. </w:t>
            </w:r>
            <w:r w:rsidRPr="00103CEB">
              <w:rPr>
                <w:rFonts w:ascii="ＭＳ Ｐゴシック" w:eastAsia="ＭＳ Ｐゴシック" w:hAnsi="ＭＳ Ｐゴシック" w:cs="RyuminPro-Light" w:hint="eastAsia"/>
                <w:color w:val="000000"/>
                <w:kern w:val="0"/>
                <w:sz w:val="20"/>
                <w:szCs w:val="20"/>
              </w:rPr>
              <w:t>ＨＩＶ（エイズ）、</w:t>
            </w:r>
            <w:r w:rsidRPr="00103CEB">
              <w:rPr>
                <w:rFonts w:ascii="ＭＳ Ｐゴシック" w:eastAsia="ＭＳ Ｐゴシック" w:hAnsi="ＭＳ Ｐゴシック" w:cs="RyuminPro-Light"/>
                <w:color w:val="000000"/>
                <w:kern w:val="0"/>
                <w:sz w:val="20"/>
                <w:szCs w:val="20"/>
              </w:rPr>
              <w:t xml:space="preserve">5. </w:t>
            </w:r>
            <w:r w:rsidRPr="00103CEB">
              <w:rPr>
                <w:rFonts w:ascii="ＭＳ Ｐゴシック" w:eastAsia="ＭＳ Ｐゴシック" w:hAnsi="ＭＳ Ｐゴシック" w:cs="RyuminPro-Light" w:hint="eastAsia"/>
                <w:color w:val="000000"/>
                <w:kern w:val="0"/>
                <w:sz w:val="20"/>
                <w:szCs w:val="20"/>
              </w:rPr>
              <w:t>ＨＴＬＶ</w:t>
            </w:r>
            <w:r w:rsidRPr="00103CEB">
              <w:rPr>
                <w:rFonts w:ascii="ＭＳ Ｐゴシック" w:eastAsia="ＭＳ Ｐゴシック" w:hAnsi="ＭＳ Ｐゴシック" w:cs="RyuminPro-Light"/>
                <w:color w:val="000000"/>
                <w:kern w:val="0"/>
                <w:sz w:val="20"/>
                <w:szCs w:val="20"/>
              </w:rPr>
              <w:t xml:space="preserve"> - </w:t>
            </w:r>
            <w:r w:rsidRPr="00103CEB">
              <w:rPr>
                <w:rFonts w:ascii="ＭＳ Ｐゴシック" w:eastAsia="ＭＳ Ｐゴシック" w:hAnsi="ＭＳ Ｐゴシック" w:cs="RyuminPro-Light" w:hint="eastAsia"/>
                <w:color w:val="000000"/>
                <w:kern w:val="0"/>
                <w:sz w:val="20"/>
                <w:szCs w:val="20"/>
              </w:rPr>
              <w:t>１（成人Ｔ細胞白血病）、</w:t>
            </w:r>
            <w:r w:rsidRPr="00103CEB">
              <w:rPr>
                <w:rFonts w:ascii="ＭＳ Ｐゴシック" w:eastAsia="ＭＳ Ｐゴシック" w:hAnsi="ＭＳ Ｐゴシック" w:cs="RyuminPro-Light"/>
                <w:color w:val="000000"/>
                <w:kern w:val="0"/>
                <w:sz w:val="20"/>
                <w:szCs w:val="20"/>
              </w:rPr>
              <w:t xml:space="preserve">6. </w:t>
            </w:r>
            <w:r w:rsidRPr="00103CEB">
              <w:rPr>
                <w:rFonts w:ascii="ＭＳ Ｐゴシック" w:eastAsia="ＭＳ Ｐゴシック" w:hAnsi="ＭＳ Ｐゴシック" w:cs="RyuminPro-Light" w:hint="eastAsia"/>
                <w:color w:val="000000"/>
                <w:kern w:val="0"/>
                <w:sz w:val="20"/>
                <w:szCs w:val="20"/>
              </w:rPr>
              <w:t>パルボウィルスＢ１９（但し必要な場合に限る）であります。なお感染症検査の結果が陽性の場合、著しく多臓器機能が悪い方、それについて治療中の方は治療を受けられません。</w:t>
            </w:r>
          </w:p>
          <w:p w:rsidR="00EB3A38" w:rsidRPr="00103CEB" w:rsidRDefault="00EB3A38" w:rsidP="002517CE">
            <w:pPr>
              <w:rPr>
                <w:sz w:val="20"/>
                <w:szCs w:val="20"/>
              </w:rPr>
            </w:pPr>
          </w:p>
        </w:tc>
        <w:tc>
          <w:tcPr>
            <w:tcW w:w="1094" w:type="dxa"/>
          </w:tcPr>
          <w:p w:rsidR="00EF5937" w:rsidRPr="00103CEB" w:rsidRDefault="00EF5937"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C12649">
            <w:pPr>
              <w:rPr>
                <w:sz w:val="20"/>
                <w:szCs w:val="20"/>
              </w:rPr>
            </w:pPr>
          </w:p>
          <w:p w:rsidR="00EB3A38" w:rsidRPr="00103CEB" w:rsidRDefault="00EB3A38" w:rsidP="00EB3A38">
            <w:pPr>
              <w:rPr>
                <w:sz w:val="20"/>
                <w:szCs w:val="20"/>
              </w:rPr>
            </w:pPr>
            <w:r w:rsidRPr="00103CEB">
              <w:rPr>
                <w:rFonts w:hint="eastAsia"/>
                <w:sz w:val="20"/>
                <w:szCs w:val="20"/>
              </w:rPr>
              <w:t>（削除）</w:t>
            </w:r>
          </w:p>
          <w:p w:rsidR="00EB3A38" w:rsidRPr="00103CEB" w:rsidRDefault="00EB3A38"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2517CE">
            <w:pPr>
              <w:rPr>
                <w:sz w:val="20"/>
                <w:szCs w:val="20"/>
              </w:rPr>
            </w:pPr>
            <w:r w:rsidRPr="00103CEB">
              <w:rPr>
                <w:rFonts w:hint="eastAsia"/>
                <w:sz w:val="20"/>
                <w:szCs w:val="20"/>
              </w:rPr>
              <w:t>（削除）</w:t>
            </w: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r w:rsidRPr="00103CEB">
              <w:rPr>
                <w:rFonts w:hint="eastAsia"/>
                <w:sz w:val="20"/>
                <w:szCs w:val="20"/>
              </w:rPr>
              <w:t>（変更）</w:t>
            </w:r>
          </w:p>
        </w:tc>
      </w:tr>
      <w:tr w:rsidR="00EB3A38" w:rsidRPr="00103CEB" w:rsidTr="00EB3A38">
        <w:tc>
          <w:tcPr>
            <w:tcW w:w="4531" w:type="dxa"/>
          </w:tcPr>
          <w:p w:rsidR="00EB3A38" w:rsidRPr="00103CEB" w:rsidRDefault="00EB3A38" w:rsidP="00C12649">
            <w:pPr>
              <w:jc w:val="center"/>
              <w:rPr>
                <w:b/>
                <w:sz w:val="20"/>
                <w:szCs w:val="20"/>
              </w:rPr>
            </w:pPr>
            <w:r w:rsidRPr="00103CEB">
              <w:rPr>
                <w:rFonts w:hint="eastAsia"/>
                <w:b/>
                <w:sz w:val="20"/>
                <w:szCs w:val="20"/>
              </w:rPr>
              <w:lastRenderedPageBreak/>
              <w:t>新</w:t>
            </w:r>
          </w:p>
        </w:tc>
        <w:tc>
          <w:tcPr>
            <w:tcW w:w="4111" w:type="dxa"/>
          </w:tcPr>
          <w:p w:rsidR="00EB3A38" w:rsidRPr="00103CEB" w:rsidRDefault="00EB3A38" w:rsidP="00C12649">
            <w:pPr>
              <w:jc w:val="center"/>
              <w:rPr>
                <w:b/>
                <w:sz w:val="20"/>
                <w:szCs w:val="20"/>
              </w:rPr>
            </w:pPr>
            <w:r w:rsidRPr="00103CEB">
              <w:rPr>
                <w:rFonts w:hint="eastAsia"/>
                <w:b/>
                <w:sz w:val="20"/>
                <w:szCs w:val="20"/>
              </w:rPr>
              <w:t>旧</w:t>
            </w:r>
          </w:p>
        </w:tc>
        <w:tc>
          <w:tcPr>
            <w:tcW w:w="1094" w:type="dxa"/>
          </w:tcPr>
          <w:p w:rsidR="00EB3A38" w:rsidRPr="00103CEB" w:rsidRDefault="00EB3A38" w:rsidP="00C12649">
            <w:pPr>
              <w:jc w:val="center"/>
              <w:rPr>
                <w:b/>
                <w:sz w:val="20"/>
                <w:szCs w:val="20"/>
              </w:rPr>
            </w:pPr>
            <w:r w:rsidRPr="00103CEB">
              <w:rPr>
                <w:rFonts w:hint="eastAsia"/>
                <w:b/>
                <w:sz w:val="20"/>
                <w:szCs w:val="20"/>
              </w:rPr>
              <w:t>備考</w:t>
            </w:r>
          </w:p>
        </w:tc>
      </w:tr>
      <w:tr w:rsidR="00EB3A38" w:rsidRPr="00103CEB" w:rsidTr="00EB3A38">
        <w:trPr>
          <w:trHeight w:val="13505"/>
        </w:trPr>
        <w:tc>
          <w:tcPr>
            <w:tcW w:w="4531" w:type="dxa"/>
          </w:tcPr>
          <w:p w:rsidR="002517CE" w:rsidRPr="00103CEB" w:rsidRDefault="002517CE" w:rsidP="002517CE">
            <w:pPr>
              <w:autoSpaceDE w:val="0"/>
              <w:autoSpaceDN w:val="0"/>
              <w:adjustRightInd w:val="0"/>
              <w:jc w:val="left"/>
              <w:rPr>
                <w:rFonts w:ascii="ＭＳ Ｐゴシック" w:eastAsia="ＭＳ Ｐゴシック" w:hAnsi="ＭＳ Ｐゴシック" w:cs="RyuminPro-Light"/>
                <w:kern w:val="0"/>
                <w:sz w:val="20"/>
                <w:szCs w:val="20"/>
              </w:rPr>
            </w:pPr>
            <w:r w:rsidRPr="00103CEB">
              <w:rPr>
                <w:rFonts w:ascii="ＭＳ Ｐゴシック" w:eastAsia="ＭＳ Ｐゴシック" w:hAnsi="ＭＳ Ｐゴシック" w:cs="RyuminPro-Light" w:hint="eastAsia"/>
                <w:b/>
                <w:kern w:val="0"/>
                <w:sz w:val="20"/>
                <w:szCs w:val="20"/>
              </w:rPr>
              <w:t xml:space="preserve">2 ) </w:t>
            </w:r>
            <w:r w:rsidRPr="00103CEB">
              <w:rPr>
                <w:rFonts w:ascii="ＭＳ Ｐゴシック" w:eastAsia="ＭＳ Ｐゴシック" w:hAnsi="ＭＳ Ｐゴシック" w:cs="RyuminPro-Bold" w:hint="eastAsia"/>
                <w:b/>
                <w:bCs/>
                <w:kern w:val="0"/>
                <w:sz w:val="20"/>
                <w:szCs w:val="20"/>
              </w:rPr>
              <w:t>皮膚の採取</w:t>
            </w:r>
            <w:r w:rsidRPr="00103CEB">
              <w:rPr>
                <w:rFonts w:ascii="ＭＳ Ｐゴシック" w:eastAsia="ＭＳ Ｐゴシック" w:hAnsi="ＭＳ Ｐゴシック" w:cs="RyuminPro-Bold" w:hint="eastAsia"/>
                <w:bCs/>
                <w:kern w:val="0"/>
                <w:sz w:val="20"/>
                <w:szCs w:val="20"/>
              </w:rPr>
              <w:t>：</w:t>
            </w:r>
            <w:r w:rsidRPr="00103CEB">
              <w:rPr>
                <w:rFonts w:ascii="ＭＳ Ｐゴシック" w:eastAsia="ＭＳ Ｐゴシック" w:hAnsi="ＭＳ Ｐゴシック" w:cs="RyuminPro-Light" w:hint="eastAsia"/>
                <w:kern w:val="0"/>
                <w:sz w:val="20"/>
                <w:szCs w:val="20"/>
              </w:rPr>
              <w:t>培養する皮膚の採取と培養に用いる採血を行います。耳の後ろから1㎝×0</w:t>
            </w:r>
            <w:r w:rsidRPr="00103CEB">
              <w:rPr>
                <w:rFonts w:ascii="ＭＳ Ｐゴシック" w:eastAsia="ＭＳ Ｐゴシック" w:hAnsi="ＭＳ Ｐゴシック" w:cs="RyuminPro-Light"/>
                <w:kern w:val="0"/>
                <w:sz w:val="20"/>
                <w:szCs w:val="20"/>
              </w:rPr>
              <w:t>.5</w:t>
            </w:r>
            <w:r w:rsidRPr="00103CEB">
              <w:rPr>
                <w:rFonts w:ascii="ＭＳ Ｐゴシック" w:eastAsia="ＭＳ Ｐゴシック" w:hAnsi="ＭＳ Ｐゴシック" w:cs="RyuminPro-Light" w:hint="eastAsia"/>
                <w:kern w:val="0"/>
                <w:sz w:val="20"/>
                <w:szCs w:val="20"/>
              </w:rPr>
              <w:t>㎝の皮膚を採取します（採取量の増加を希望する場合は医師と相談）。局所麻酔を施すので痛みはなく、創部は絆創膏で固定、約1週間で治癒します（医師の判断で縫合の場合もあり）。培養に用いる採血量は大凡</w:t>
            </w:r>
            <w:r w:rsidRPr="00103CEB">
              <w:rPr>
                <w:rFonts w:ascii="ＭＳ Ｐゴシック" w:eastAsia="ＭＳ Ｐゴシック" w:hAnsi="ＭＳ Ｐゴシック" w:cs="RyuminPro-Light"/>
                <w:kern w:val="0"/>
                <w:sz w:val="20"/>
                <w:szCs w:val="20"/>
              </w:rPr>
              <w:t>140</w:t>
            </w:r>
            <w:r w:rsidRPr="00103CEB">
              <w:rPr>
                <w:rFonts w:ascii="ＭＳ Ｐゴシック" w:eastAsia="ＭＳ Ｐゴシック" w:hAnsi="ＭＳ Ｐゴシック" w:cs="RyuminPro-Light" w:hint="eastAsia"/>
                <w:kern w:val="0"/>
                <w:sz w:val="20"/>
                <w:szCs w:val="20"/>
              </w:rPr>
              <w:t>㎖ですが医師の判断で変わる場合あります。</w:t>
            </w:r>
          </w:p>
          <w:p w:rsidR="002517CE" w:rsidRPr="00103CEB" w:rsidRDefault="002517CE" w:rsidP="002517CE">
            <w:pPr>
              <w:autoSpaceDE w:val="0"/>
              <w:autoSpaceDN w:val="0"/>
              <w:adjustRightInd w:val="0"/>
              <w:ind w:left="100" w:hangingChars="50" w:hanging="100"/>
              <w:jc w:val="left"/>
              <w:rPr>
                <w:rFonts w:ascii="ＭＳ Ｐゴシック" w:eastAsia="ＭＳ Ｐゴシック" w:hAnsi="ＭＳ Ｐゴシック" w:cs="RyuminPro-Light"/>
                <w:kern w:val="0"/>
                <w:sz w:val="20"/>
                <w:szCs w:val="20"/>
              </w:rPr>
            </w:pPr>
            <w:r w:rsidRPr="00103CEB">
              <w:rPr>
                <w:rFonts w:ascii="ＭＳ Ｐゴシック" w:eastAsia="ＭＳ Ｐゴシック" w:hAnsi="ＭＳ Ｐゴシック" w:cs="RyuminPro-Light" w:hint="eastAsia"/>
                <w:kern w:val="0"/>
                <w:sz w:val="20"/>
                <w:szCs w:val="20"/>
              </w:rPr>
              <w:t>※採取した皮膚の状態が悪く、規格に準じた細胞数ができない場合、再採取するか、治療自体を断念する場合もある。</w:t>
            </w:r>
          </w:p>
          <w:p w:rsidR="002517CE" w:rsidRPr="00103CEB" w:rsidRDefault="002517CE" w:rsidP="002517CE">
            <w:pPr>
              <w:autoSpaceDE w:val="0"/>
              <w:autoSpaceDN w:val="0"/>
              <w:adjustRightInd w:val="0"/>
              <w:ind w:left="100" w:hangingChars="50" w:hanging="100"/>
              <w:jc w:val="left"/>
              <w:rPr>
                <w:rFonts w:ascii="ＭＳ Ｐゴシック" w:eastAsia="ＭＳ Ｐゴシック" w:hAnsi="ＭＳ Ｐゴシック" w:cs="RyuminPro-Light"/>
                <w:kern w:val="0"/>
                <w:sz w:val="20"/>
                <w:szCs w:val="20"/>
              </w:rPr>
            </w:pPr>
          </w:p>
          <w:p w:rsidR="002517CE" w:rsidRPr="00103CEB" w:rsidRDefault="002517CE" w:rsidP="002517CE">
            <w:pPr>
              <w:autoSpaceDE w:val="0"/>
              <w:autoSpaceDN w:val="0"/>
              <w:adjustRightInd w:val="0"/>
              <w:ind w:left="100" w:hangingChars="50" w:hanging="100"/>
              <w:jc w:val="left"/>
              <w:rPr>
                <w:rFonts w:ascii="ＭＳ Ｐゴシック" w:eastAsia="ＭＳ Ｐゴシック" w:hAnsi="ＭＳ Ｐゴシック" w:cs="RyuminPro-Light"/>
                <w:kern w:val="0"/>
                <w:sz w:val="20"/>
                <w:szCs w:val="20"/>
              </w:rPr>
            </w:pPr>
          </w:p>
          <w:p w:rsidR="002517CE" w:rsidRPr="00103CEB" w:rsidRDefault="002517CE" w:rsidP="002517CE">
            <w:pPr>
              <w:autoSpaceDE w:val="0"/>
              <w:autoSpaceDN w:val="0"/>
              <w:adjustRightInd w:val="0"/>
              <w:ind w:left="100" w:hangingChars="50" w:hanging="100"/>
              <w:jc w:val="left"/>
              <w:rPr>
                <w:rFonts w:ascii="ＭＳ Ｐゴシック" w:eastAsia="ＭＳ Ｐゴシック" w:hAnsi="ＭＳ Ｐゴシック" w:cs="RyuminPro-Light"/>
                <w:kern w:val="0"/>
                <w:sz w:val="20"/>
                <w:szCs w:val="20"/>
              </w:rPr>
            </w:pPr>
          </w:p>
          <w:p w:rsidR="002517CE" w:rsidRPr="00103CEB" w:rsidRDefault="002517CE" w:rsidP="002517CE">
            <w:pPr>
              <w:autoSpaceDE w:val="0"/>
              <w:autoSpaceDN w:val="0"/>
              <w:adjustRightInd w:val="0"/>
              <w:ind w:left="100" w:hangingChars="50" w:hanging="100"/>
              <w:jc w:val="left"/>
              <w:rPr>
                <w:rFonts w:ascii="ＭＳ Ｐゴシック" w:eastAsia="ＭＳ Ｐゴシック" w:hAnsi="ＭＳ Ｐゴシック" w:cs="RyuminPro-Light"/>
                <w:kern w:val="0"/>
                <w:sz w:val="20"/>
                <w:szCs w:val="20"/>
              </w:rPr>
            </w:pPr>
          </w:p>
          <w:p w:rsidR="002517CE" w:rsidRPr="00103CEB" w:rsidRDefault="002517CE" w:rsidP="002517CE">
            <w:pPr>
              <w:autoSpaceDE w:val="0"/>
              <w:autoSpaceDN w:val="0"/>
              <w:adjustRightInd w:val="0"/>
              <w:ind w:left="100" w:hangingChars="50" w:hanging="100"/>
              <w:jc w:val="left"/>
              <w:rPr>
                <w:rFonts w:ascii="ＭＳ Ｐゴシック" w:eastAsia="ＭＳ Ｐゴシック" w:hAnsi="ＭＳ Ｐゴシック" w:cs="RyuminPro-Light"/>
                <w:kern w:val="0"/>
                <w:sz w:val="20"/>
                <w:szCs w:val="20"/>
              </w:rPr>
            </w:pPr>
          </w:p>
          <w:p w:rsidR="002517CE" w:rsidRPr="00103CEB" w:rsidRDefault="002517CE" w:rsidP="002517CE">
            <w:pPr>
              <w:autoSpaceDE w:val="0"/>
              <w:autoSpaceDN w:val="0"/>
              <w:adjustRightInd w:val="0"/>
              <w:ind w:left="100" w:hangingChars="50" w:hanging="100"/>
              <w:jc w:val="left"/>
              <w:rPr>
                <w:rFonts w:ascii="ＭＳ Ｐゴシック" w:eastAsia="ＭＳ Ｐゴシック" w:hAnsi="ＭＳ Ｐゴシック" w:cs="RyuminPro-Light"/>
                <w:kern w:val="0"/>
                <w:sz w:val="20"/>
                <w:szCs w:val="20"/>
              </w:rPr>
            </w:pPr>
          </w:p>
          <w:p w:rsidR="002517CE" w:rsidRPr="00103CEB" w:rsidRDefault="002517CE" w:rsidP="002517CE">
            <w:pPr>
              <w:autoSpaceDE w:val="0"/>
              <w:autoSpaceDN w:val="0"/>
              <w:adjustRightInd w:val="0"/>
              <w:ind w:left="100" w:hangingChars="50" w:hanging="100"/>
              <w:jc w:val="left"/>
              <w:rPr>
                <w:rFonts w:ascii="ＭＳ Ｐゴシック" w:eastAsia="ＭＳ Ｐゴシック" w:hAnsi="ＭＳ Ｐゴシック" w:cs="RyuminPro-Light"/>
                <w:kern w:val="0"/>
                <w:sz w:val="20"/>
                <w:szCs w:val="20"/>
              </w:rPr>
            </w:pPr>
          </w:p>
          <w:p w:rsidR="002517CE" w:rsidRPr="00103CEB" w:rsidRDefault="002517CE" w:rsidP="002517CE">
            <w:pPr>
              <w:autoSpaceDE w:val="0"/>
              <w:autoSpaceDN w:val="0"/>
              <w:adjustRightInd w:val="0"/>
              <w:ind w:left="100" w:hangingChars="50" w:hanging="100"/>
              <w:jc w:val="left"/>
              <w:rPr>
                <w:rFonts w:ascii="ＭＳ Ｐゴシック" w:eastAsia="ＭＳ Ｐゴシック" w:hAnsi="ＭＳ Ｐゴシック" w:cs="RyuminPro-Light"/>
                <w:kern w:val="0"/>
                <w:sz w:val="20"/>
                <w:szCs w:val="20"/>
              </w:rPr>
            </w:pPr>
            <w:r w:rsidRPr="00103CEB">
              <w:rPr>
                <w:rFonts w:ascii="ＭＳ Ｐゴシック" w:eastAsia="ＭＳ Ｐゴシック" w:hAnsi="ＭＳ Ｐゴシック" w:cs="RyuminPro-Light" w:hint="eastAsia"/>
                <w:b/>
                <w:kern w:val="0"/>
                <w:sz w:val="20"/>
                <w:szCs w:val="20"/>
              </w:rPr>
              <w:t>3</w:t>
            </w:r>
            <w:r w:rsidRPr="00103CEB">
              <w:rPr>
                <w:rFonts w:ascii="ＭＳ Ｐゴシック" w:eastAsia="ＭＳ Ｐゴシック" w:hAnsi="ＭＳ Ｐゴシック" w:cs="RyuminPro-Light"/>
                <w:b/>
                <w:kern w:val="0"/>
                <w:sz w:val="20"/>
                <w:szCs w:val="20"/>
              </w:rPr>
              <w:t xml:space="preserve"> ) </w:t>
            </w:r>
            <w:r w:rsidRPr="00103CEB">
              <w:rPr>
                <w:rFonts w:ascii="ＭＳ Ｐゴシック" w:eastAsia="ＭＳ Ｐゴシック" w:hAnsi="ＭＳ Ｐゴシック" w:cs="RyuminPro-Bold" w:hint="eastAsia"/>
                <w:b/>
                <w:bCs/>
                <w:kern w:val="0"/>
                <w:sz w:val="20"/>
                <w:szCs w:val="20"/>
              </w:rPr>
              <w:t>細胞の培養</w:t>
            </w:r>
            <w:r w:rsidRPr="00103CEB">
              <w:rPr>
                <w:rFonts w:ascii="ＭＳ Ｐゴシック" w:eastAsia="ＭＳ Ｐゴシック" w:hAnsi="ＭＳ Ｐゴシック" w:cs="RyuminPro-Bold" w:hint="eastAsia"/>
                <w:bCs/>
                <w:kern w:val="0"/>
                <w:sz w:val="20"/>
                <w:szCs w:val="20"/>
              </w:rPr>
              <w:t>：</w:t>
            </w:r>
            <w:r w:rsidRPr="00103CEB">
              <w:rPr>
                <w:rFonts w:ascii="ＭＳ Ｐゴシック" w:eastAsia="ＭＳ Ｐゴシック" w:hAnsi="ＭＳ Ｐゴシック" w:cs="RyuminPro-Light" w:hint="eastAsia"/>
                <w:kern w:val="0"/>
                <w:sz w:val="20"/>
                <w:szCs w:val="20"/>
              </w:rPr>
              <w:t>委託先の細胞加工施設にて、採取した皮膚から細胞を抽出。抽出した細胞は培養を経て、治療に用いる真皮線維芽細胞となります。</w:t>
            </w:r>
          </w:p>
          <w:p w:rsidR="00EB3A38" w:rsidRPr="00103CEB" w:rsidRDefault="00EB3A38" w:rsidP="00EB3A38">
            <w:pPr>
              <w:rPr>
                <w:sz w:val="20"/>
                <w:szCs w:val="20"/>
              </w:rPr>
            </w:pPr>
          </w:p>
        </w:tc>
        <w:tc>
          <w:tcPr>
            <w:tcW w:w="4111" w:type="dxa"/>
          </w:tcPr>
          <w:p w:rsidR="002517CE" w:rsidRPr="00103CEB" w:rsidRDefault="002517CE" w:rsidP="002517CE">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103CEB">
              <w:rPr>
                <w:rFonts w:ascii="ＭＳ Ｐゴシック" w:eastAsia="ＭＳ Ｐゴシック" w:hAnsi="ＭＳ Ｐゴシック" w:cs="RyuminPro-Bold" w:hint="eastAsia"/>
                <w:b/>
                <w:bCs/>
                <w:color w:val="000000"/>
                <w:kern w:val="0"/>
                <w:sz w:val="20"/>
                <w:szCs w:val="20"/>
              </w:rPr>
              <w:t>③皮膚採取（細胞の採取）</w:t>
            </w:r>
          </w:p>
          <w:p w:rsidR="002517CE" w:rsidRPr="00103CEB" w:rsidRDefault="002517CE" w:rsidP="002517CE">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color w:val="000000"/>
                <w:kern w:val="0"/>
                <w:sz w:val="20"/>
                <w:szCs w:val="20"/>
              </w:rPr>
              <w:t>①②の過程が終了した１週間後、培養する皮膚の採取と細胞培養に用いる採血を行います。</w:t>
            </w:r>
          </w:p>
          <w:p w:rsidR="002517CE" w:rsidRPr="00103CEB" w:rsidRDefault="002517CE" w:rsidP="002517CE">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color w:val="000000"/>
                <w:kern w:val="0"/>
                <w:sz w:val="20"/>
                <w:szCs w:val="20"/>
              </w:rPr>
              <w:t>耳の後ろから１㎝×０．５㎝の皮膚を採取します</w:t>
            </w:r>
            <w:r w:rsidRPr="00103CEB">
              <w:rPr>
                <w:rFonts w:ascii="ＭＳ Ｐゴシック" w:eastAsia="ＭＳ Ｐゴシック" w:hAnsi="ＭＳ Ｐゴシック" w:cs="RyuminPro-Light" w:hint="eastAsia"/>
                <w:kern w:val="0"/>
                <w:sz w:val="20"/>
                <w:szCs w:val="20"/>
              </w:rPr>
              <w:t>（採取量は、ご希望によって増加する場合は医師との相談の上で決定します）。局所麻酔をするため、</w:t>
            </w:r>
            <w:r w:rsidRPr="00103CEB">
              <w:rPr>
                <w:rFonts w:ascii="ＭＳ Ｐゴシック" w:eastAsia="ＭＳ Ｐゴシック" w:hAnsi="ＭＳ Ｐゴシック" w:cs="RyuminPro-Light" w:hint="eastAsia"/>
                <w:color w:val="000000"/>
                <w:kern w:val="0"/>
                <w:sz w:val="20"/>
                <w:szCs w:val="20"/>
              </w:rPr>
              <w:t>痛みはありません。</w:t>
            </w:r>
          </w:p>
          <w:p w:rsidR="002517CE" w:rsidRPr="00103CEB" w:rsidRDefault="002517CE" w:rsidP="002517CE">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color w:val="000000"/>
                <w:kern w:val="0"/>
                <w:sz w:val="20"/>
                <w:szCs w:val="20"/>
              </w:rPr>
              <w:t>同日に、細胞培養に用いる血液を採取します。採血量はおおよそ１６０㎖ですが、医師の判断で変わることもあります。</w:t>
            </w:r>
          </w:p>
          <w:p w:rsidR="002517CE" w:rsidRPr="00103CEB" w:rsidRDefault="002517CE" w:rsidP="002517CE">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color w:val="000000"/>
                <w:kern w:val="0"/>
                <w:sz w:val="20"/>
                <w:szCs w:val="20"/>
              </w:rPr>
              <w:t>絆創膏で固定し、約１週間で治癒します（医師の判断で縫合することもあります）。</w:t>
            </w:r>
          </w:p>
          <w:p w:rsidR="002517CE" w:rsidRPr="00103CEB" w:rsidRDefault="002517CE" w:rsidP="002517CE">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color w:val="000000"/>
                <w:kern w:val="0"/>
                <w:sz w:val="20"/>
                <w:szCs w:val="20"/>
              </w:rPr>
              <w:t>※</w:t>
            </w:r>
            <w:r w:rsidRPr="00103CEB">
              <w:rPr>
                <w:rFonts w:ascii="ＭＳ Ｐゴシック" w:eastAsia="ＭＳ Ｐゴシック" w:hAnsi="ＭＳ Ｐゴシック" w:cs="RyuminPro-Light"/>
                <w:color w:val="000000"/>
                <w:kern w:val="0"/>
                <w:sz w:val="20"/>
                <w:szCs w:val="20"/>
              </w:rPr>
              <w:t xml:space="preserve"> </w:t>
            </w:r>
            <w:r w:rsidRPr="00103CEB">
              <w:rPr>
                <w:rFonts w:ascii="ＭＳ Ｐゴシック" w:eastAsia="ＭＳ Ｐゴシック" w:hAnsi="ＭＳ Ｐゴシック" w:cs="RyuminPro-Light" w:hint="eastAsia"/>
                <w:color w:val="000000"/>
                <w:kern w:val="0"/>
                <w:sz w:val="20"/>
                <w:szCs w:val="20"/>
              </w:rPr>
              <w:t>採取した皮膚の状態が悪く、規格に準じた細胞数が作成できない場合、皮膚を再採取する、または治療自体を断念せざるを得ない場合があります。</w:t>
            </w:r>
          </w:p>
          <w:p w:rsidR="002517CE" w:rsidRPr="00103CEB" w:rsidRDefault="002517CE" w:rsidP="002517CE">
            <w:pPr>
              <w:autoSpaceDE w:val="0"/>
              <w:autoSpaceDN w:val="0"/>
              <w:adjustRightInd w:val="0"/>
              <w:jc w:val="left"/>
              <w:rPr>
                <w:rFonts w:ascii="ＭＳ Ｐゴシック" w:eastAsia="ＭＳ Ｐゴシック" w:hAnsi="ＭＳ Ｐゴシック" w:cs="RyuminPro-Light"/>
                <w:color w:val="000000"/>
                <w:kern w:val="0"/>
                <w:sz w:val="20"/>
                <w:szCs w:val="20"/>
              </w:rPr>
            </w:pPr>
          </w:p>
          <w:p w:rsidR="002517CE" w:rsidRPr="00103CEB" w:rsidRDefault="002517CE" w:rsidP="002517CE">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103CEB">
              <w:rPr>
                <w:rFonts w:ascii="ＭＳ Ｐゴシック" w:eastAsia="ＭＳ Ｐゴシック" w:hAnsi="ＭＳ Ｐゴシック" w:cs="RyuminPro-Bold" w:hint="eastAsia"/>
                <w:b/>
                <w:bCs/>
                <w:color w:val="000000"/>
                <w:kern w:val="0"/>
                <w:sz w:val="20"/>
                <w:szCs w:val="20"/>
              </w:rPr>
              <w:t>④細胞培養</w:t>
            </w:r>
          </w:p>
          <w:p w:rsidR="002517CE" w:rsidRPr="00103CEB" w:rsidRDefault="002517CE" w:rsidP="002517CE">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color w:val="000000"/>
                <w:kern w:val="0"/>
                <w:sz w:val="20"/>
                <w:szCs w:val="20"/>
              </w:rPr>
              <w:t>委託先細胞培養施設において、お預かりした「皮膚」から細胞を抽出します（細胞抽出）。抽出された細胞は細胞培養を経て、特定細胞加工物（治療用に用いられる真皮線維芽細胞）となります。</w:t>
            </w:r>
          </w:p>
          <w:p w:rsidR="00EB3A38" w:rsidRPr="00103CEB" w:rsidRDefault="00EB3A38" w:rsidP="00C12649">
            <w:pPr>
              <w:rPr>
                <w:sz w:val="20"/>
                <w:szCs w:val="20"/>
              </w:rPr>
            </w:pPr>
          </w:p>
        </w:tc>
        <w:tc>
          <w:tcPr>
            <w:tcW w:w="1094" w:type="dxa"/>
          </w:tcPr>
          <w:p w:rsidR="00EB3A38" w:rsidRPr="00103CEB" w:rsidRDefault="00EB3A38"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r w:rsidRPr="00103CEB">
              <w:rPr>
                <w:rFonts w:hint="eastAsia"/>
                <w:sz w:val="20"/>
                <w:szCs w:val="20"/>
              </w:rPr>
              <w:t>（変更）</w:t>
            </w: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r w:rsidRPr="00103CEB">
              <w:rPr>
                <w:rFonts w:hint="eastAsia"/>
                <w:sz w:val="20"/>
                <w:szCs w:val="20"/>
              </w:rPr>
              <w:t>（変更）</w:t>
            </w:r>
          </w:p>
        </w:tc>
      </w:tr>
      <w:tr w:rsidR="00EB3A38" w:rsidRPr="00103CEB" w:rsidTr="00EB3A38">
        <w:tc>
          <w:tcPr>
            <w:tcW w:w="4531" w:type="dxa"/>
          </w:tcPr>
          <w:p w:rsidR="00EB3A38" w:rsidRPr="00103CEB" w:rsidRDefault="00EB3A38" w:rsidP="00C12649">
            <w:pPr>
              <w:jc w:val="center"/>
              <w:rPr>
                <w:b/>
                <w:sz w:val="20"/>
                <w:szCs w:val="20"/>
              </w:rPr>
            </w:pPr>
            <w:r w:rsidRPr="00103CEB">
              <w:rPr>
                <w:rFonts w:hint="eastAsia"/>
                <w:b/>
                <w:sz w:val="20"/>
                <w:szCs w:val="20"/>
              </w:rPr>
              <w:lastRenderedPageBreak/>
              <w:t>新</w:t>
            </w:r>
          </w:p>
        </w:tc>
        <w:tc>
          <w:tcPr>
            <w:tcW w:w="4111" w:type="dxa"/>
          </w:tcPr>
          <w:p w:rsidR="00EB3A38" w:rsidRPr="00103CEB" w:rsidRDefault="00EB3A38" w:rsidP="00C12649">
            <w:pPr>
              <w:jc w:val="center"/>
              <w:rPr>
                <w:b/>
                <w:sz w:val="20"/>
                <w:szCs w:val="20"/>
              </w:rPr>
            </w:pPr>
            <w:r w:rsidRPr="00103CEB">
              <w:rPr>
                <w:rFonts w:hint="eastAsia"/>
                <w:b/>
                <w:sz w:val="20"/>
                <w:szCs w:val="20"/>
              </w:rPr>
              <w:t>旧</w:t>
            </w:r>
          </w:p>
        </w:tc>
        <w:tc>
          <w:tcPr>
            <w:tcW w:w="1094" w:type="dxa"/>
          </w:tcPr>
          <w:p w:rsidR="00EB3A38" w:rsidRPr="00103CEB" w:rsidRDefault="00EB3A38" w:rsidP="00C12649">
            <w:pPr>
              <w:jc w:val="center"/>
              <w:rPr>
                <w:b/>
                <w:sz w:val="20"/>
                <w:szCs w:val="20"/>
              </w:rPr>
            </w:pPr>
            <w:r w:rsidRPr="00103CEB">
              <w:rPr>
                <w:rFonts w:hint="eastAsia"/>
                <w:b/>
                <w:sz w:val="20"/>
                <w:szCs w:val="20"/>
              </w:rPr>
              <w:t>備考</w:t>
            </w:r>
          </w:p>
        </w:tc>
      </w:tr>
      <w:tr w:rsidR="00EB3A38" w:rsidRPr="00103CEB" w:rsidTr="00EB3A38">
        <w:trPr>
          <w:trHeight w:val="13505"/>
        </w:trPr>
        <w:tc>
          <w:tcPr>
            <w:tcW w:w="4531" w:type="dxa"/>
          </w:tcPr>
          <w:p w:rsidR="002517CE" w:rsidRPr="00103CEB" w:rsidRDefault="002517CE" w:rsidP="002517CE">
            <w:pPr>
              <w:autoSpaceDE w:val="0"/>
              <w:autoSpaceDN w:val="0"/>
              <w:adjustRightInd w:val="0"/>
              <w:jc w:val="left"/>
              <w:rPr>
                <w:rFonts w:ascii="ＭＳ Ｐゴシック" w:eastAsia="ＭＳ Ｐゴシック" w:hAnsi="ＭＳ Ｐゴシック" w:cs="RyuminPro-Light"/>
                <w:kern w:val="0"/>
                <w:sz w:val="20"/>
                <w:szCs w:val="20"/>
              </w:rPr>
            </w:pPr>
            <w:r w:rsidRPr="00103CEB">
              <w:rPr>
                <w:rFonts w:ascii="ＭＳ Ｐゴシック" w:eastAsia="ＭＳ Ｐゴシック" w:hAnsi="ＭＳ Ｐゴシック" w:cs="RyuminPro-Bold"/>
                <w:b/>
                <w:bCs/>
                <w:kern w:val="0"/>
                <w:sz w:val="20"/>
                <w:szCs w:val="20"/>
              </w:rPr>
              <w:t xml:space="preserve">4 ) </w:t>
            </w:r>
            <w:r w:rsidRPr="00103CEB">
              <w:rPr>
                <w:rFonts w:ascii="ＭＳ Ｐゴシック" w:eastAsia="ＭＳ Ｐゴシック" w:hAnsi="ＭＳ Ｐゴシック" w:cs="RyuminPro-Bold" w:hint="eastAsia"/>
                <w:b/>
                <w:bCs/>
                <w:kern w:val="0"/>
                <w:sz w:val="20"/>
                <w:szCs w:val="20"/>
              </w:rPr>
              <w:t>細胞移植1回目</w:t>
            </w:r>
            <w:r w:rsidRPr="00103CEB">
              <w:rPr>
                <w:rFonts w:ascii="ＭＳ Ｐゴシック" w:eastAsia="ＭＳ Ｐゴシック" w:hAnsi="ＭＳ Ｐゴシック" w:cs="RyuminPro-Bold" w:hint="eastAsia"/>
                <w:bCs/>
                <w:kern w:val="0"/>
                <w:sz w:val="20"/>
                <w:szCs w:val="20"/>
              </w:rPr>
              <w:t>：</w:t>
            </w:r>
            <w:r w:rsidRPr="00103CEB">
              <w:rPr>
                <w:rFonts w:ascii="ＭＳ Ｐゴシック" w:eastAsia="ＭＳ Ｐゴシック" w:hAnsi="ＭＳ Ｐゴシック" w:cs="RyuminPro-Light" w:hint="eastAsia"/>
                <w:kern w:val="0"/>
                <w:sz w:val="20"/>
                <w:szCs w:val="20"/>
              </w:rPr>
              <w:t>表面麻酔を約20～30分行った後、顔面、首前面、手の甲など症状の気になる部分に注射器で細かく穿刺し、細胞を移植します。移植時間は1㏄あたり約1</w:t>
            </w:r>
            <w:r w:rsidRPr="00103CEB">
              <w:rPr>
                <w:rFonts w:ascii="ＭＳ Ｐゴシック" w:eastAsia="ＭＳ Ｐゴシック" w:hAnsi="ＭＳ Ｐゴシック" w:cs="RyuminPro-Light"/>
                <w:kern w:val="0"/>
                <w:sz w:val="20"/>
                <w:szCs w:val="20"/>
              </w:rPr>
              <w:t>5</w:t>
            </w:r>
            <w:r w:rsidRPr="00103CEB">
              <w:rPr>
                <w:rFonts w:ascii="ＭＳ Ｐゴシック" w:eastAsia="ＭＳ Ｐゴシック" w:hAnsi="ＭＳ Ｐゴシック" w:cs="RyuminPro-Light" w:hint="eastAsia"/>
                <w:kern w:val="0"/>
                <w:sz w:val="20"/>
                <w:szCs w:val="20"/>
              </w:rPr>
              <w:t>分程度です。移植直後は凹凸や針跡が出現しますが、1～2日で殆ど目立たなくなります。まれに「腫れ」が1週間以上続くこともありますが、これは正常な生体反応です。移植当日から腫れが引くまでの間は、熱いお風呂に長時間入る、治療局所を冷やし過ぎるなどの刺激はお控えください。移植後10時間経過後から洗顔、メイクが可能（強く擦るのはお控えください）です。</w:t>
            </w:r>
          </w:p>
          <w:p w:rsidR="002517CE" w:rsidRPr="00103CEB" w:rsidRDefault="002517CE" w:rsidP="002517CE">
            <w:pPr>
              <w:autoSpaceDE w:val="0"/>
              <w:autoSpaceDN w:val="0"/>
              <w:adjustRightInd w:val="0"/>
              <w:jc w:val="left"/>
              <w:rPr>
                <w:rFonts w:ascii="ＭＳ Ｐゴシック" w:eastAsia="ＭＳ Ｐゴシック" w:hAnsi="ＭＳ Ｐゴシック" w:cs="RyuminPro-Light"/>
                <w:kern w:val="0"/>
                <w:sz w:val="20"/>
                <w:szCs w:val="20"/>
              </w:rPr>
            </w:pPr>
            <w:r w:rsidRPr="00103CEB">
              <w:rPr>
                <w:rFonts w:ascii="ＭＳ Ｐゴシック" w:eastAsia="ＭＳ Ｐゴシック" w:hAnsi="ＭＳ Ｐゴシック" w:cs="RyuminPro-Light" w:hint="eastAsia"/>
                <w:kern w:val="0"/>
                <w:sz w:val="20"/>
                <w:szCs w:val="20"/>
              </w:rPr>
              <w:t>※移植に際し、細胞の分散を防ぐ目的で人工関節液「アルツ：超短期吸収型ヒアルロン酸を、1ｃｃ移植では0.5～0.6ｃｃ程、2cc移植では1～1.2ｃｃ程使用（適応外使用：出来上がってきた細胞数により増減）します。</w:t>
            </w:r>
          </w:p>
          <w:p w:rsidR="00EB3A38" w:rsidRPr="00103CEB" w:rsidRDefault="002517CE" w:rsidP="002517CE">
            <w:pPr>
              <w:autoSpaceDE w:val="0"/>
              <w:autoSpaceDN w:val="0"/>
              <w:adjustRightInd w:val="0"/>
              <w:jc w:val="left"/>
              <w:rPr>
                <w:rFonts w:ascii="ＭＳ Ｐゴシック" w:eastAsia="ＭＳ Ｐゴシック" w:hAnsi="ＭＳ Ｐゴシック" w:cs="RyuminPro-Light"/>
                <w:kern w:val="0"/>
                <w:sz w:val="20"/>
                <w:szCs w:val="20"/>
              </w:rPr>
            </w:pPr>
            <w:r w:rsidRPr="00103CEB">
              <w:rPr>
                <w:rFonts w:ascii="ＭＳ Ｐゴシック" w:eastAsia="ＭＳ Ｐゴシック" w:hAnsi="ＭＳ Ｐゴシック" w:cs="RyuminPro-Light" w:hint="eastAsia"/>
                <w:kern w:val="0"/>
                <w:sz w:val="20"/>
                <w:szCs w:val="20"/>
              </w:rPr>
              <w:t>※細胞の定着を促進し少量の細胞でも効果をだす目的で「フィブラストスプレー：合成</w:t>
            </w:r>
            <w:r w:rsidRPr="00103CEB">
              <w:rPr>
                <w:rFonts w:ascii="ＭＳ Ｐゴシック" w:eastAsia="ＭＳ Ｐゴシック" w:hAnsi="ＭＳ Ｐゴシック" w:cs="RyuminPro-Light"/>
                <w:kern w:val="0"/>
                <w:sz w:val="20"/>
                <w:szCs w:val="20"/>
              </w:rPr>
              <w:t>FGF</w:t>
            </w:r>
            <w:r w:rsidRPr="00103CEB">
              <w:rPr>
                <w:rFonts w:ascii="ＭＳ Ｐゴシック" w:eastAsia="ＭＳ Ｐゴシック" w:hAnsi="ＭＳ Ｐゴシック" w:cs="RyuminPro-Light" w:hint="eastAsia"/>
                <w:kern w:val="0"/>
                <w:sz w:val="20"/>
                <w:szCs w:val="20"/>
              </w:rPr>
              <w:t>（トラフェルミン）」を1ccあたり0</w:t>
            </w:r>
            <w:r w:rsidRPr="00103CEB">
              <w:rPr>
                <w:rFonts w:ascii="ＭＳ Ｐゴシック" w:eastAsia="ＭＳ Ｐゴシック" w:hAnsi="ＭＳ Ｐゴシック"/>
                <w:sz w:val="20"/>
                <w:szCs w:val="20"/>
              </w:rPr>
              <w:t>µ</w:t>
            </w:r>
            <w:r w:rsidRPr="00103CEB">
              <w:rPr>
                <w:rFonts w:ascii="ＭＳ Ｐゴシック" w:eastAsia="ＭＳ Ｐゴシック" w:hAnsi="ＭＳ Ｐゴシック" w:hint="eastAsia"/>
                <w:sz w:val="20"/>
                <w:szCs w:val="20"/>
              </w:rPr>
              <w:t>ℊ～5</w:t>
            </w:r>
            <w:r w:rsidRPr="00103CEB">
              <w:rPr>
                <w:rFonts w:ascii="ＭＳ Ｐゴシック" w:eastAsia="ＭＳ Ｐゴシック" w:hAnsi="ＭＳ Ｐゴシック"/>
                <w:sz w:val="20"/>
                <w:szCs w:val="20"/>
              </w:rPr>
              <w:t>µ</w:t>
            </w:r>
            <w:r w:rsidRPr="00103CEB">
              <w:rPr>
                <w:rFonts w:ascii="ＭＳ Ｐゴシック" w:eastAsia="ＭＳ Ｐゴシック" w:hAnsi="ＭＳ Ｐゴシック" w:hint="eastAsia"/>
                <w:sz w:val="20"/>
                <w:szCs w:val="20"/>
              </w:rPr>
              <w:t>ℊ</w:t>
            </w:r>
            <w:r w:rsidRPr="00103CEB">
              <w:rPr>
                <w:rFonts w:ascii="ＭＳ Ｐゴシック" w:eastAsia="ＭＳ Ｐゴシック" w:hAnsi="ＭＳ Ｐゴシック" w:cs="RyuminPro-Light" w:hint="eastAsia"/>
                <w:kern w:val="0"/>
                <w:sz w:val="20"/>
                <w:szCs w:val="20"/>
              </w:rPr>
              <w:t>使用（適応外使用：年齢・</w:t>
            </w:r>
            <w:r w:rsidRPr="00103CEB">
              <w:rPr>
                <w:rFonts w:asciiTheme="majorEastAsia" w:eastAsiaTheme="majorEastAsia" w:hAnsiTheme="majorEastAsia" w:cs="RyuminPro-Light" w:hint="eastAsia"/>
                <w:color w:val="000000"/>
                <w:kern w:val="0"/>
                <w:sz w:val="20"/>
                <w:szCs w:val="20"/>
              </w:rPr>
              <w:t>症状により増減）</w:t>
            </w:r>
            <w:r w:rsidRPr="00103CEB">
              <w:rPr>
                <w:rFonts w:ascii="ＭＳ Ｐゴシック" w:eastAsia="ＭＳ Ｐゴシック" w:hAnsi="ＭＳ Ｐゴシック" w:cs="RyuminPro-Light" w:hint="eastAsia"/>
                <w:kern w:val="0"/>
                <w:sz w:val="20"/>
                <w:szCs w:val="20"/>
              </w:rPr>
              <w:t>します。インフォームド・コンセント後、患者様のご希望により「フィブラストスプレー：合成</w:t>
            </w:r>
            <w:r w:rsidRPr="00103CEB">
              <w:rPr>
                <w:rFonts w:ascii="ＭＳ Ｐゴシック" w:eastAsia="ＭＳ Ｐゴシック" w:hAnsi="ＭＳ Ｐゴシック" w:cs="RyuminPro-Light"/>
                <w:kern w:val="0"/>
                <w:sz w:val="20"/>
                <w:szCs w:val="20"/>
              </w:rPr>
              <w:t>FGF</w:t>
            </w:r>
            <w:r w:rsidRPr="00103CEB">
              <w:rPr>
                <w:rFonts w:ascii="ＭＳ Ｐゴシック" w:eastAsia="ＭＳ Ｐゴシック" w:hAnsi="ＭＳ Ｐゴシック" w:cs="RyuminPro-Light" w:hint="eastAsia"/>
                <w:kern w:val="0"/>
                <w:sz w:val="20"/>
                <w:szCs w:val="20"/>
              </w:rPr>
              <w:t>（トラフェルミン）」を予め使用しない方法も選択できます。</w:t>
            </w:r>
          </w:p>
          <w:p w:rsidR="002517CE" w:rsidRPr="00103CEB" w:rsidRDefault="002517CE" w:rsidP="002517CE">
            <w:pPr>
              <w:autoSpaceDE w:val="0"/>
              <w:autoSpaceDN w:val="0"/>
              <w:adjustRightInd w:val="0"/>
              <w:jc w:val="left"/>
              <w:rPr>
                <w:rFonts w:ascii="ＭＳ Ｐゴシック" w:eastAsia="ＭＳ Ｐゴシック" w:hAnsi="ＭＳ Ｐゴシック" w:cs="RyuminPro-Light"/>
                <w:kern w:val="0"/>
                <w:sz w:val="20"/>
                <w:szCs w:val="20"/>
              </w:rPr>
            </w:pPr>
          </w:p>
          <w:p w:rsidR="002517CE" w:rsidRPr="00103CEB" w:rsidRDefault="002517CE" w:rsidP="002517CE">
            <w:pPr>
              <w:autoSpaceDE w:val="0"/>
              <w:autoSpaceDN w:val="0"/>
              <w:adjustRightInd w:val="0"/>
              <w:jc w:val="left"/>
              <w:rPr>
                <w:rFonts w:ascii="ＭＳ Ｐゴシック" w:eastAsia="ＭＳ Ｐゴシック" w:hAnsi="ＭＳ Ｐゴシック" w:cs="RyuminPro-Bold"/>
                <w:bCs/>
                <w:kern w:val="0"/>
                <w:sz w:val="20"/>
                <w:szCs w:val="20"/>
              </w:rPr>
            </w:pPr>
            <w:r w:rsidRPr="00103CEB">
              <w:rPr>
                <w:rFonts w:ascii="ＭＳ Ｐゴシック" w:eastAsia="ＭＳ Ｐゴシック" w:hAnsi="ＭＳ Ｐゴシック" w:cs="RyuminPro-Light"/>
                <w:b/>
                <w:kern w:val="0"/>
                <w:sz w:val="20"/>
                <w:szCs w:val="20"/>
              </w:rPr>
              <w:t>5 )</w:t>
            </w:r>
            <w:r w:rsidRPr="00103CEB">
              <w:rPr>
                <w:rFonts w:ascii="ＭＳ Ｐゴシック" w:eastAsia="ＭＳ Ｐゴシック" w:hAnsi="ＭＳ Ｐゴシック" w:cs="RyuminPro-Light" w:hint="eastAsia"/>
                <w:b/>
                <w:kern w:val="0"/>
                <w:sz w:val="20"/>
                <w:szCs w:val="20"/>
              </w:rPr>
              <w:t xml:space="preserve"> </w:t>
            </w:r>
            <w:r w:rsidRPr="00103CEB">
              <w:rPr>
                <w:rFonts w:ascii="ＭＳ Ｐゴシック" w:eastAsia="ＭＳ Ｐゴシック" w:hAnsi="ＭＳ Ｐゴシック" w:cs="RyuminPro-Bold" w:hint="eastAsia"/>
                <w:b/>
                <w:bCs/>
                <w:kern w:val="0"/>
                <w:sz w:val="20"/>
                <w:szCs w:val="20"/>
              </w:rPr>
              <w:t>細胞移植2回目</w:t>
            </w:r>
            <w:r w:rsidRPr="00103CEB">
              <w:rPr>
                <w:rFonts w:ascii="ＭＳ Ｐゴシック" w:eastAsia="ＭＳ Ｐゴシック" w:hAnsi="ＭＳ Ｐゴシック" w:cs="RyuminPro-Bold" w:hint="eastAsia"/>
                <w:bCs/>
                <w:kern w:val="0"/>
                <w:sz w:val="20"/>
                <w:szCs w:val="20"/>
              </w:rPr>
              <w:t>：細胞移植1回目と同様の方法で移植を行います。</w:t>
            </w:r>
          </w:p>
          <w:p w:rsidR="002517CE" w:rsidRPr="00103CEB" w:rsidRDefault="002517CE" w:rsidP="002517CE">
            <w:pPr>
              <w:autoSpaceDE w:val="0"/>
              <w:autoSpaceDN w:val="0"/>
              <w:adjustRightInd w:val="0"/>
              <w:jc w:val="left"/>
              <w:rPr>
                <w:rFonts w:ascii="ＭＳ Ｐゴシック" w:eastAsia="ＭＳ Ｐゴシック" w:hAnsi="ＭＳ Ｐゴシック" w:cs="RyuminPro-Light"/>
                <w:kern w:val="0"/>
                <w:sz w:val="20"/>
                <w:szCs w:val="20"/>
              </w:rPr>
            </w:pPr>
          </w:p>
          <w:p w:rsidR="002517CE" w:rsidRPr="00103CEB" w:rsidRDefault="002517CE" w:rsidP="002517CE">
            <w:pPr>
              <w:autoSpaceDE w:val="0"/>
              <w:autoSpaceDN w:val="0"/>
              <w:adjustRightInd w:val="0"/>
              <w:jc w:val="left"/>
              <w:rPr>
                <w:rFonts w:ascii="ＭＳ Ｐゴシック" w:eastAsia="ＭＳ Ｐゴシック" w:hAnsi="ＭＳ Ｐゴシック" w:cs="RyuminPro-Light"/>
                <w:kern w:val="0"/>
                <w:sz w:val="20"/>
                <w:szCs w:val="20"/>
              </w:rPr>
            </w:pPr>
            <w:r w:rsidRPr="00103CEB">
              <w:rPr>
                <w:rFonts w:ascii="ＭＳ Ｐゴシック" w:eastAsia="ＭＳ Ｐゴシック" w:hAnsi="ＭＳ Ｐゴシック" w:cs="RyuminPro-Light" w:hint="eastAsia"/>
                <w:b/>
                <w:kern w:val="0"/>
                <w:sz w:val="20"/>
                <w:szCs w:val="20"/>
              </w:rPr>
              <w:t>6</w:t>
            </w:r>
            <w:r w:rsidRPr="00103CEB">
              <w:rPr>
                <w:rFonts w:ascii="ＭＳ Ｐゴシック" w:eastAsia="ＭＳ Ｐゴシック" w:hAnsi="ＭＳ Ｐゴシック" w:cs="RyuminPro-Light"/>
                <w:b/>
                <w:kern w:val="0"/>
                <w:sz w:val="20"/>
                <w:szCs w:val="20"/>
              </w:rPr>
              <w:t xml:space="preserve"> )</w:t>
            </w:r>
            <w:r w:rsidRPr="00103CEB">
              <w:rPr>
                <w:rFonts w:ascii="ＭＳ Ｐゴシック" w:eastAsia="ＭＳ Ｐゴシック" w:hAnsi="ＭＳ Ｐゴシック" w:cs="RyuminPro-Bold" w:hint="eastAsia"/>
                <w:b/>
                <w:bCs/>
                <w:kern w:val="0"/>
                <w:sz w:val="20"/>
                <w:szCs w:val="20"/>
              </w:rPr>
              <w:t xml:space="preserve"> 検診</w:t>
            </w:r>
            <w:r w:rsidRPr="00103CEB">
              <w:rPr>
                <w:rFonts w:ascii="ＭＳ Ｐゴシック" w:eastAsia="ＭＳ Ｐゴシック" w:hAnsi="ＭＳ Ｐゴシック" w:cs="RyuminPro-Bold" w:hint="eastAsia"/>
                <w:bCs/>
                <w:kern w:val="0"/>
                <w:sz w:val="20"/>
                <w:szCs w:val="20"/>
              </w:rPr>
              <w:t>：</w:t>
            </w:r>
            <w:r w:rsidRPr="00103CEB">
              <w:rPr>
                <w:rFonts w:ascii="ＭＳ Ｐゴシック" w:eastAsia="ＭＳ Ｐゴシック" w:hAnsi="ＭＳ Ｐゴシック" w:cs="RyuminPro-Light" w:hint="eastAsia"/>
                <w:kern w:val="0"/>
                <w:sz w:val="20"/>
                <w:szCs w:val="20"/>
              </w:rPr>
              <w:t>定期ケアとして移植後1ヵ月後、3ヵ月後、6ヵ月後、</w:t>
            </w:r>
            <w:r w:rsidRPr="00103CEB">
              <w:rPr>
                <w:rFonts w:ascii="ＭＳ Ｐゴシック" w:eastAsia="ＭＳ Ｐゴシック" w:hAnsi="ＭＳ Ｐゴシック" w:cs="RyuminPro-Light"/>
                <w:kern w:val="0"/>
                <w:sz w:val="20"/>
                <w:szCs w:val="20"/>
              </w:rPr>
              <w:t>1</w:t>
            </w:r>
            <w:r w:rsidRPr="00103CEB">
              <w:rPr>
                <w:rFonts w:ascii="ＭＳ Ｐゴシック" w:eastAsia="ＭＳ Ｐゴシック" w:hAnsi="ＭＳ Ｐゴシック" w:cs="RyuminPro-Light" w:hint="eastAsia"/>
                <w:kern w:val="0"/>
                <w:sz w:val="20"/>
                <w:szCs w:val="20"/>
              </w:rPr>
              <w:t>年後に来院いただき検診を受けていただきます。</w:t>
            </w:r>
          </w:p>
          <w:p w:rsidR="002517CE" w:rsidRPr="00103CEB" w:rsidRDefault="002517CE" w:rsidP="002517CE">
            <w:pPr>
              <w:autoSpaceDE w:val="0"/>
              <w:autoSpaceDN w:val="0"/>
              <w:adjustRightInd w:val="0"/>
              <w:jc w:val="left"/>
              <w:rPr>
                <w:rFonts w:ascii="ＭＳ Ｐゴシック" w:eastAsia="ＭＳ Ｐゴシック" w:hAnsi="ＭＳ Ｐゴシック" w:cs="RyuminPro-Light"/>
                <w:b/>
                <w:kern w:val="0"/>
                <w:sz w:val="20"/>
                <w:szCs w:val="20"/>
              </w:rPr>
            </w:pPr>
          </w:p>
          <w:p w:rsidR="002517CE" w:rsidRPr="00103CEB" w:rsidRDefault="002517CE" w:rsidP="002517CE">
            <w:pPr>
              <w:autoSpaceDE w:val="0"/>
              <w:autoSpaceDN w:val="0"/>
              <w:adjustRightInd w:val="0"/>
              <w:jc w:val="left"/>
              <w:rPr>
                <w:sz w:val="20"/>
                <w:szCs w:val="20"/>
              </w:rPr>
            </w:pPr>
            <w:r w:rsidRPr="00103CEB">
              <w:rPr>
                <w:rFonts w:ascii="ＭＳ Ｐゴシック" w:eastAsia="ＭＳ Ｐゴシック" w:hAnsi="ＭＳ Ｐゴシック" w:cs="RyuminPro-Light"/>
                <w:b/>
                <w:kern w:val="0"/>
                <w:sz w:val="20"/>
                <w:szCs w:val="20"/>
              </w:rPr>
              <w:t>7 )</w:t>
            </w:r>
            <w:r w:rsidRPr="00103CEB">
              <w:rPr>
                <w:rFonts w:ascii="ＭＳ Ｐゴシック" w:eastAsia="ＭＳ Ｐゴシック" w:hAnsi="ＭＳ Ｐゴシック" w:cs="RyuminPro-Light" w:hint="eastAsia"/>
                <w:b/>
                <w:kern w:val="0"/>
                <w:sz w:val="20"/>
                <w:szCs w:val="20"/>
              </w:rPr>
              <w:t xml:space="preserve"> </w:t>
            </w:r>
            <w:r w:rsidRPr="00103CEB">
              <w:rPr>
                <w:rFonts w:ascii="ＭＳ Ｐゴシック" w:eastAsia="ＭＳ Ｐゴシック" w:hAnsi="ＭＳ Ｐゴシック" w:cs="RyuminPro-Bold" w:hint="eastAsia"/>
                <w:b/>
                <w:bCs/>
                <w:kern w:val="0"/>
                <w:sz w:val="20"/>
                <w:szCs w:val="20"/>
              </w:rPr>
              <w:t>再移植</w:t>
            </w:r>
            <w:r w:rsidRPr="00103CEB">
              <w:rPr>
                <w:rFonts w:ascii="ＭＳ Ｐゴシック" w:eastAsia="ＭＳ Ｐゴシック" w:hAnsi="ＭＳ Ｐゴシック" w:cs="RyuminPro-Bold" w:hint="eastAsia"/>
                <w:bCs/>
                <w:kern w:val="0"/>
                <w:sz w:val="20"/>
                <w:szCs w:val="20"/>
              </w:rPr>
              <w:t>：</w:t>
            </w:r>
            <w:r w:rsidRPr="00103CEB">
              <w:rPr>
                <w:rFonts w:ascii="ＭＳ Ｐゴシック" w:eastAsia="ＭＳ Ｐゴシック" w:hAnsi="ＭＳ Ｐゴシック" w:cs="RyuminPro-Light" w:hint="eastAsia"/>
                <w:kern w:val="0"/>
                <w:sz w:val="20"/>
                <w:szCs w:val="20"/>
              </w:rPr>
              <w:t>生体材料を原料とする為</w:t>
            </w:r>
            <w:r w:rsidRPr="00103CEB">
              <w:rPr>
                <w:rFonts w:ascii="ＭＳ Ｐゴシック" w:eastAsia="ＭＳ Ｐゴシック" w:hAnsi="ＭＳ Ｐゴシック" w:cs="RyuminPro-Bold" w:hint="eastAsia"/>
                <w:bCs/>
                <w:kern w:val="0"/>
                <w:sz w:val="20"/>
                <w:szCs w:val="20"/>
              </w:rPr>
              <w:t>、おいて、細胞移植が再度必要と判断した場合は追加の移植を行います。</w:t>
            </w:r>
            <w:r w:rsidRPr="00103CEB">
              <w:rPr>
                <w:rFonts w:ascii="ＭＳ Ｐゴシック" w:eastAsia="ＭＳ Ｐゴシック" w:hAnsi="ＭＳ Ｐゴシック" w:cs="RyuminPro-Light" w:hint="eastAsia"/>
                <w:kern w:val="0"/>
                <w:sz w:val="20"/>
                <w:szCs w:val="20"/>
              </w:rPr>
              <w:t xml:space="preserve">本人の生体材料を原料とするため、一回に治療できる範囲が限られます。そのため検診にて、細胞移植が必要と判断された場合、追加の移植を行います。　</w:t>
            </w:r>
          </w:p>
        </w:tc>
        <w:tc>
          <w:tcPr>
            <w:tcW w:w="4111" w:type="dxa"/>
          </w:tcPr>
          <w:p w:rsidR="002517CE" w:rsidRPr="00103CEB" w:rsidRDefault="002517CE" w:rsidP="002517CE">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103CEB">
              <w:rPr>
                <w:rFonts w:ascii="ＭＳ Ｐゴシック" w:eastAsia="ＭＳ Ｐゴシック" w:hAnsi="ＭＳ Ｐゴシック" w:cs="RyuminPro-Bold" w:hint="eastAsia"/>
                <w:b/>
                <w:bCs/>
                <w:color w:val="000000"/>
                <w:kern w:val="0"/>
                <w:sz w:val="20"/>
                <w:szCs w:val="20"/>
              </w:rPr>
              <w:t>⑤移植（細胞の移植）</w:t>
            </w:r>
          </w:p>
          <w:p w:rsidR="002517CE" w:rsidRPr="00103CEB" w:rsidRDefault="002517CE" w:rsidP="002517CE">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color w:val="000000"/>
                <w:kern w:val="0"/>
                <w:sz w:val="20"/>
                <w:szCs w:val="20"/>
              </w:rPr>
              <w:t>●</w:t>
            </w:r>
            <w:r w:rsidRPr="00103CEB">
              <w:rPr>
                <w:rFonts w:ascii="ＭＳ Ｐゴシック" w:eastAsia="ＭＳ Ｐゴシック" w:hAnsi="ＭＳ Ｐゴシック" w:cs="RyuminPro-Light"/>
                <w:color w:val="000000"/>
                <w:kern w:val="0"/>
                <w:sz w:val="20"/>
                <w:szCs w:val="20"/>
              </w:rPr>
              <w:t xml:space="preserve"> </w:t>
            </w:r>
            <w:r w:rsidRPr="00103CEB">
              <w:rPr>
                <w:rFonts w:ascii="ＭＳ Ｐゴシック" w:eastAsia="ＭＳ Ｐゴシック" w:hAnsi="ＭＳ Ｐゴシック" w:cs="RyuminPro-Light" w:hint="eastAsia"/>
                <w:color w:val="000000"/>
                <w:kern w:val="0"/>
                <w:sz w:val="20"/>
                <w:szCs w:val="20"/>
              </w:rPr>
              <w:t>表面麻酔を約２０～３０分行います。</w:t>
            </w:r>
          </w:p>
          <w:p w:rsidR="002517CE" w:rsidRPr="00103CEB" w:rsidRDefault="002517CE" w:rsidP="002517CE">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color w:val="000000"/>
                <w:kern w:val="0"/>
                <w:sz w:val="20"/>
                <w:szCs w:val="20"/>
              </w:rPr>
              <w:t>●</w:t>
            </w:r>
            <w:r w:rsidRPr="00103CEB">
              <w:rPr>
                <w:rFonts w:ascii="ＭＳ Ｐゴシック" w:eastAsia="ＭＳ Ｐゴシック" w:hAnsi="ＭＳ Ｐゴシック" w:cs="RyuminPro-Light"/>
                <w:color w:val="000000"/>
                <w:kern w:val="0"/>
                <w:sz w:val="20"/>
                <w:szCs w:val="20"/>
              </w:rPr>
              <w:t xml:space="preserve"> </w:t>
            </w:r>
            <w:r w:rsidRPr="00103CEB">
              <w:rPr>
                <w:rFonts w:ascii="ＭＳ Ｐゴシック" w:eastAsia="ＭＳ Ｐゴシック" w:hAnsi="ＭＳ Ｐゴシック" w:cs="RyuminPro-Light" w:hint="eastAsia"/>
                <w:color w:val="000000"/>
                <w:kern w:val="0"/>
                <w:sz w:val="20"/>
                <w:szCs w:val="20"/>
              </w:rPr>
              <w:t>注射器で、細かく穿刺し、細胞を移植します。移植時間は１㏄あたり約１５分程度です。</w:t>
            </w:r>
          </w:p>
          <w:p w:rsidR="002517CE" w:rsidRPr="00103CEB" w:rsidRDefault="002517CE" w:rsidP="002517CE">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color w:val="000000"/>
                <w:kern w:val="0"/>
                <w:sz w:val="20"/>
                <w:szCs w:val="20"/>
              </w:rPr>
              <w:t>●</w:t>
            </w:r>
            <w:r w:rsidRPr="00103CEB">
              <w:rPr>
                <w:rFonts w:ascii="ＭＳ Ｐゴシック" w:eastAsia="ＭＳ Ｐゴシック" w:hAnsi="ＭＳ Ｐゴシック" w:cs="RyuminPro-Light"/>
                <w:color w:val="000000"/>
                <w:kern w:val="0"/>
                <w:sz w:val="20"/>
                <w:szCs w:val="20"/>
              </w:rPr>
              <w:t xml:space="preserve"> </w:t>
            </w:r>
            <w:r w:rsidRPr="00103CEB">
              <w:rPr>
                <w:rFonts w:ascii="ＭＳ Ｐゴシック" w:eastAsia="ＭＳ Ｐゴシック" w:hAnsi="ＭＳ Ｐゴシック" w:cs="RyuminPro-Light" w:hint="eastAsia"/>
                <w:color w:val="000000"/>
                <w:kern w:val="0"/>
                <w:sz w:val="20"/>
                <w:szCs w:val="20"/>
              </w:rPr>
              <w:t>細胞移植直後は凹凸や針跡が出現しますが、１～２日でほとんど目立たなくなります。まれに「腫れ」が１週間以上続くこともありますが、これは正常な生体反応です。</w:t>
            </w:r>
          </w:p>
          <w:p w:rsidR="002517CE" w:rsidRPr="00103CEB" w:rsidRDefault="002517CE" w:rsidP="002517CE">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color w:val="000000"/>
                <w:kern w:val="0"/>
                <w:sz w:val="20"/>
                <w:szCs w:val="20"/>
              </w:rPr>
              <w:t>●</w:t>
            </w:r>
            <w:r w:rsidRPr="00103CEB">
              <w:rPr>
                <w:rFonts w:ascii="ＭＳ Ｐゴシック" w:eastAsia="ＭＳ Ｐゴシック" w:hAnsi="ＭＳ Ｐゴシック" w:cs="RyuminPro-Light"/>
                <w:color w:val="000000"/>
                <w:kern w:val="0"/>
                <w:sz w:val="20"/>
                <w:szCs w:val="20"/>
              </w:rPr>
              <w:t xml:space="preserve"> </w:t>
            </w:r>
            <w:r w:rsidRPr="00103CEB">
              <w:rPr>
                <w:rFonts w:ascii="ＭＳ Ｐゴシック" w:eastAsia="ＭＳ Ｐゴシック" w:hAnsi="ＭＳ Ｐゴシック" w:cs="RyuminPro-Light" w:hint="eastAsia"/>
                <w:color w:val="000000"/>
                <w:kern w:val="0"/>
                <w:sz w:val="20"/>
                <w:szCs w:val="20"/>
              </w:rPr>
              <w:t>移植に際し、細胞の分散を防ぐ目的で人工関節液「アルツ：超短期吸収型ヒアルロン酸」を、少量使用（適用外使用）します。</w:t>
            </w:r>
          </w:p>
          <w:p w:rsidR="002517CE" w:rsidRPr="00103CEB" w:rsidRDefault="002517CE" w:rsidP="002517CE">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color w:val="000000"/>
                <w:kern w:val="0"/>
                <w:sz w:val="20"/>
                <w:szCs w:val="20"/>
              </w:rPr>
              <w:t>●</w:t>
            </w:r>
            <w:r w:rsidRPr="00103CEB">
              <w:rPr>
                <w:rFonts w:ascii="ＭＳ Ｐゴシック" w:eastAsia="ＭＳ Ｐゴシック" w:hAnsi="ＭＳ Ｐゴシック" w:cs="RyuminPro-Light"/>
                <w:color w:val="000000"/>
                <w:kern w:val="0"/>
                <w:sz w:val="20"/>
                <w:szCs w:val="20"/>
              </w:rPr>
              <w:t xml:space="preserve"> </w:t>
            </w:r>
            <w:r w:rsidRPr="00103CEB">
              <w:rPr>
                <w:rFonts w:ascii="ＭＳ Ｐゴシック" w:eastAsia="ＭＳ Ｐゴシック" w:hAnsi="ＭＳ Ｐゴシック" w:cs="RyuminPro-Light" w:hint="eastAsia"/>
                <w:color w:val="000000"/>
                <w:kern w:val="0"/>
                <w:sz w:val="20"/>
                <w:szCs w:val="20"/>
              </w:rPr>
              <w:t>細胞の定着を促進する目的で「フィブラストスプレー：合成</w:t>
            </w:r>
            <w:r w:rsidRPr="00103CEB">
              <w:rPr>
                <w:rFonts w:ascii="ＭＳ Ｐゴシック" w:eastAsia="ＭＳ Ｐゴシック" w:hAnsi="ＭＳ Ｐゴシック" w:cs="RyuminPro-Light"/>
                <w:color w:val="000000"/>
                <w:kern w:val="0"/>
                <w:sz w:val="20"/>
                <w:szCs w:val="20"/>
              </w:rPr>
              <w:t>FGF</w:t>
            </w:r>
            <w:r w:rsidRPr="00103CEB">
              <w:rPr>
                <w:rFonts w:ascii="ＭＳ Ｐゴシック" w:eastAsia="ＭＳ Ｐゴシック" w:hAnsi="ＭＳ Ｐゴシック" w:cs="RyuminPro-Light" w:hint="eastAsia"/>
                <w:color w:val="000000"/>
                <w:kern w:val="0"/>
                <w:sz w:val="20"/>
                <w:szCs w:val="20"/>
              </w:rPr>
              <w:t>（トラフェルミン）」を少量使用（適用外使用）します。</w:t>
            </w:r>
          </w:p>
          <w:p w:rsidR="002517CE" w:rsidRPr="00103CEB" w:rsidRDefault="002517CE" w:rsidP="002517CE">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color w:val="000000"/>
                <w:kern w:val="0"/>
                <w:sz w:val="20"/>
                <w:szCs w:val="20"/>
              </w:rPr>
              <w:t>●　当日～腫れが引くまでの間は熱いお風呂に長時間入る、治療局所を冷やしすぎるなど過剰な刺激を与えないようにして下さい。</w:t>
            </w:r>
          </w:p>
          <w:p w:rsidR="002517CE" w:rsidRPr="00103CEB" w:rsidRDefault="002517CE" w:rsidP="002517CE">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color w:val="000000"/>
                <w:kern w:val="0"/>
                <w:sz w:val="20"/>
                <w:szCs w:val="20"/>
              </w:rPr>
              <w:t>●　10時間経過後から洗顔、メイクが可能です。強くこすらないよう気を付けて下さい。</w:t>
            </w:r>
          </w:p>
          <w:p w:rsidR="00EB3A38" w:rsidRPr="00103CEB" w:rsidRDefault="00EB3A38"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2517CE">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103CEB">
              <w:rPr>
                <w:rFonts w:ascii="ＭＳ Ｐゴシック" w:eastAsia="ＭＳ Ｐゴシック" w:hAnsi="ＭＳ Ｐゴシック" w:cs="RyuminPro-Bold" w:hint="eastAsia"/>
                <w:b/>
                <w:bCs/>
                <w:color w:val="000000"/>
                <w:kern w:val="0"/>
                <w:sz w:val="20"/>
                <w:szCs w:val="20"/>
              </w:rPr>
              <w:t>⑥細胞移植2回目</w:t>
            </w:r>
          </w:p>
          <w:p w:rsidR="002517CE" w:rsidRPr="00103CEB" w:rsidRDefault="002517CE" w:rsidP="002517CE">
            <w:pPr>
              <w:autoSpaceDE w:val="0"/>
              <w:autoSpaceDN w:val="0"/>
              <w:adjustRightInd w:val="0"/>
              <w:jc w:val="left"/>
              <w:rPr>
                <w:rFonts w:ascii="ＭＳ Ｐゴシック" w:eastAsia="ＭＳ Ｐゴシック" w:hAnsi="ＭＳ Ｐゴシック" w:cs="RyuminPro-Bold"/>
                <w:bCs/>
                <w:color w:val="000000"/>
                <w:kern w:val="0"/>
                <w:sz w:val="20"/>
                <w:szCs w:val="20"/>
              </w:rPr>
            </w:pPr>
            <w:r w:rsidRPr="00103CEB">
              <w:rPr>
                <w:rFonts w:ascii="ＭＳ Ｐゴシック" w:eastAsia="ＭＳ Ｐゴシック" w:hAnsi="ＭＳ Ｐゴシック" w:cs="RyuminPro-Bold" w:hint="eastAsia"/>
                <w:bCs/>
                <w:color w:val="000000"/>
                <w:kern w:val="0"/>
                <w:sz w:val="20"/>
                <w:szCs w:val="20"/>
              </w:rPr>
              <w:t>⑤の1回目の治療と同様方法で移植を行います。</w:t>
            </w:r>
          </w:p>
          <w:p w:rsidR="002517CE" w:rsidRPr="00103CEB" w:rsidRDefault="002517CE" w:rsidP="002517CE">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103CEB">
              <w:rPr>
                <w:rFonts w:ascii="ＭＳ Ｐゴシック" w:eastAsia="ＭＳ Ｐゴシック" w:hAnsi="ＭＳ Ｐゴシック" w:cs="RyuminPro-Bold" w:hint="eastAsia"/>
                <w:b/>
                <w:bCs/>
                <w:color w:val="000000"/>
                <w:kern w:val="0"/>
                <w:sz w:val="20"/>
                <w:szCs w:val="20"/>
              </w:rPr>
              <w:t>⑦検診</w:t>
            </w:r>
          </w:p>
          <w:p w:rsidR="002517CE" w:rsidRPr="00103CEB" w:rsidRDefault="002517CE" w:rsidP="002517CE">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color w:val="000000"/>
                <w:kern w:val="0"/>
                <w:sz w:val="20"/>
                <w:szCs w:val="20"/>
              </w:rPr>
              <w:t>定期ケアとして、細胞を移植した後、１か月後、３カ月後、６か月後、１年後にご来院いただき検診をお受けいただきます。</w:t>
            </w:r>
          </w:p>
          <w:p w:rsidR="002517CE" w:rsidRPr="00103CEB" w:rsidRDefault="002517CE" w:rsidP="002517CE">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103CEB">
              <w:rPr>
                <w:rFonts w:ascii="ＭＳ Ｐゴシック" w:eastAsia="ＭＳ Ｐゴシック" w:hAnsi="ＭＳ Ｐゴシック" w:cs="RyuminPro-Bold" w:hint="eastAsia"/>
                <w:b/>
                <w:bCs/>
                <w:color w:val="000000"/>
                <w:kern w:val="0"/>
                <w:sz w:val="20"/>
                <w:szCs w:val="20"/>
              </w:rPr>
              <w:t>⑧再移植</w:t>
            </w:r>
          </w:p>
          <w:p w:rsidR="002517CE" w:rsidRPr="00103CEB" w:rsidRDefault="002517CE" w:rsidP="002517CE">
            <w:pPr>
              <w:rPr>
                <w:sz w:val="20"/>
                <w:szCs w:val="20"/>
              </w:rPr>
            </w:pPr>
            <w:r w:rsidRPr="00103CEB">
              <w:rPr>
                <w:rFonts w:ascii="ＭＳ Ｐゴシック" w:eastAsia="ＭＳ Ｐゴシック" w:hAnsi="ＭＳ Ｐゴシック" w:cs="RyuminPro-Light" w:hint="eastAsia"/>
                <w:color w:val="000000"/>
                <w:kern w:val="0"/>
                <w:sz w:val="20"/>
                <w:szCs w:val="20"/>
              </w:rPr>
              <w:t>本人の生体材料を原料とするため、一回に治療できる範囲が限られます。そのため検診にて、細胞移植が必要と判断された場合、追加の移植を行います。</w:t>
            </w:r>
          </w:p>
        </w:tc>
        <w:tc>
          <w:tcPr>
            <w:tcW w:w="1094" w:type="dxa"/>
          </w:tcPr>
          <w:p w:rsidR="00EB3A38" w:rsidRPr="00103CEB" w:rsidRDefault="00EB3A38"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r w:rsidRPr="00103CEB">
              <w:rPr>
                <w:rFonts w:hint="eastAsia"/>
                <w:sz w:val="20"/>
                <w:szCs w:val="20"/>
              </w:rPr>
              <w:t>（変更）</w:t>
            </w: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p>
          <w:p w:rsidR="002517CE" w:rsidRPr="00103CEB" w:rsidRDefault="002517CE" w:rsidP="00C12649">
            <w:pPr>
              <w:rPr>
                <w:sz w:val="20"/>
                <w:szCs w:val="20"/>
              </w:rPr>
            </w:pPr>
            <w:r w:rsidRPr="00103CEB">
              <w:rPr>
                <w:rFonts w:hint="eastAsia"/>
                <w:sz w:val="20"/>
                <w:szCs w:val="20"/>
              </w:rPr>
              <w:t>（変更）</w:t>
            </w:r>
          </w:p>
        </w:tc>
      </w:tr>
      <w:tr w:rsidR="00EB3A38" w:rsidRPr="00103CEB" w:rsidTr="00EB3A38">
        <w:tc>
          <w:tcPr>
            <w:tcW w:w="4531" w:type="dxa"/>
          </w:tcPr>
          <w:p w:rsidR="00EB3A38" w:rsidRPr="00103CEB" w:rsidRDefault="00EB3A38" w:rsidP="00C12649">
            <w:pPr>
              <w:jc w:val="center"/>
              <w:rPr>
                <w:b/>
                <w:sz w:val="20"/>
                <w:szCs w:val="20"/>
              </w:rPr>
            </w:pPr>
            <w:r w:rsidRPr="00103CEB">
              <w:rPr>
                <w:rFonts w:hint="eastAsia"/>
                <w:b/>
                <w:sz w:val="20"/>
                <w:szCs w:val="20"/>
              </w:rPr>
              <w:lastRenderedPageBreak/>
              <w:t>新</w:t>
            </w:r>
          </w:p>
        </w:tc>
        <w:tc>
          <w:tcPr>
            <w:tcW w:w="4111" w:type="dxa"/>
          </w:tcPr>
          <w:p w:rsidR="00EB3A38" w:rsidRPr="00103CEB" w:rsidRDefault="00EB3A38" w:rsidP="00C12649">
            <w:pPr>
              <w:jc w:val="center"/>
              <w:rPr>
                <w:b/>
                <w:sz w:val="20"/>
                <w:szCs w:val="20"/>
              </w:rPr>
            </w:pPr>
            <w:r w:rsidRPr="00103CEB">
              <w:rPr>
                <w:rFonts w:hint="eastAsia"/>
                <w:b/>
                <w:sz w:val="20"/>
                <w:szCs w:val="20"/>
              </w:rPr>
              <w:t>旧</w:t>
            </w:r>
          </w:p>
        </w:tc>
        <w:tc>
          <w:tcPr>
            <w:tcW w:w="1094" w:type="dxa"/>
          </w:tcPr>
          <w:p w:rsidR="00EB3A38" w:rsidRPr="00103CEB" w:rsidRDefault="00EB3A38" w:rsidP="00C12649">
            <w:pPr>
              <w:jc w:val="center"/>
              <w:rPr>
                <w:b/>
                <w:sz w:val="20"/>
                <w:szCs w:val="20"/>
              </w:rPr>
            </w:pPr>
            <w:r w:rsidRPr="00103CEB">
              <w:rPr>
                <w:rFonts w:hint="eastAsia"/>
                <w:b/>
                <w:sz w:val="20"/>
                <w:szCs w:val="20"/>
              </w:rPr>
              <w:t>備考</w:t>
            </w:r>
          </w:p>
        </w:tc>
      </w:tr>
      <w:tr w:rsidR="00EB3A38" w:rsidRPr="00103CEB" w:rsidTr="00EB3A38">
        <w:trPr>
          <w:trHeight w:val="13505"/>
        </w:trPr>
        <w:tc>
          <w:tcPr>
            <w:tcW w:w="4531" w:type="dxa"/>
          </w:tcPr>
          <w:p w:rsidR="00EB3A38" w:rsidRPr="00103CEB" w:rsidRDefault="00EB3A38" w:rsidP="00CC5DB2">
            <w:pPr>
              <w:autoSpaceDE w:val="0"/>
              <w:autoSpaceDN w:val="0"/>
              <w:adjustRightInd w:val="0"/>
              <w:jc w:val="left"/>
              <w:rPr>
                <w:rFonts w:ascii="ＭＳ Ｐゴシック" w:eastAsia="ＭＳ Ｐゴシック" w:hAnsi="ＭＳ Ｐゴシック" w:cs="RyuminPro-Bold"/>
                <w:b/>
                <w:bCs/>
                <w:kern w:val="0"/>
                <w:sz w:val="20"/>
                <w:szCs w:val="20"/>
              </w:rPr>
            </w:pPr>
          </w:p>
          <w:p w:rsidR="00CC5DB2" w:rsidRPr="00103CEB" w:rsidRDefault="00CC5DB2" w:rsidP="00CC5DB2">
            <w:pPr>
              <w:autoSpaceDE w:val="0"/>
              <w:autoSpaceDN w:val="0"/>
              <w:adjustRightInd w:val="0"/>
              <w:jc w:val="left"/>
              <w:rPr>
                <w:rFonts w:ascii="ＭＳ Ｐゴシック" w:eastAsia="ＭＳ Ｐゴシック" w:hAnsi="ＭＳ Ｐゴシック" w:cs="RyuminPro-Bold"/>
                <w:b/>
                <w:bCs/>
                <w:kern w:val="0"/>
                <w:sz w:val="20"/>
                <w:szCs w:val="20"/>
              </w:rPr>
            </w:pPr>
          </w:p>
          <w:p w:rsidR="00CC5DB2" w:rsidRPr="00103CEB" w:rsidRDefault="00CC5DB2" w:rsidP="00CC5DB2">
            <w:pPr>
              <w:autoSpaceDE w:val="0"/>
              <w:autoSpaceDN w:val="0"/>
              <w:adjustRightInd w:val="0"/>
              <w:jc w:val="left"/>
              <w:rPr>
                <w:rFonts w:ascii="ＭＳ Ｐゴシック" w:eastAsia="ＭＳ Ｐゴシック" w:hAnsi="ＭＳ Ｐゴシック" w:cs="RyuminPro-Bold"/>
                <w:b/>
                <w:bCs/>
                <w:kern w:val="0"/>
                <w:sz w:val="20"/>
                <w:szCs w:val="20"/>
              </w:rPr>
            </w:pPr>
          </w:p>
          <w:p w:rsidR="00CC5DB2" w:rsidRPr="00103CEB" w:rsidRDefault="00CC5DB2" w:rsidP="00CC5DB2">
            <w:pPr>
              <w:autoSpaceDE w:val="0"/>
              <w:autoSpaceDN w:val="0"/>
              <w:adjustRightInd w:val="0"/>
              <w:jc w:val="left"/>
              <w:rPr>
                <w:rFonts w:ascii="ＭＳ Ｐゴシック" w:eastAsia="ＭＳ Ｐゴシック" w:hAnsi="ＭＳ Ｐゴシック" w:cs="RyuminPro-Bold"/>
                <w:b/>
                <w:bCs/>
                <w:kern w:val="0"/>
                <w:sz w:val="20"/>
                <w:szCs w:val="20"/>
              </w:rPr>
            </w:pPr>
          </w:p>
          <w:p w:rsidR="00CC5DB2" w:rsidRPr="00103CEB" w:rsidRDefault="00CC5DB2" w:rsidP="00CC5DB2">
            <w:pPr>
              <w:autoSpaceDE w:val="0"/>
              <w:autoSpaceDN w:val="0"/>
              <w:adjustRightInd w:val="0"/>
              <w:jc w:val="left"/>
              <w:rPr>
                <w:rFonts w:ascii="ＭＳ Ｐゴシック" w:eastAsia="ＭＳ Ｐゴシック" w:hAnsi="ＭＳ Ｐゴシック" w:cs="RyuminPro-Bold"/>
                <w:b/>
                <w:bCs/>
                <w:kern w:val="0"/>
                <w:sz w:val="20"/>
                <w:szCs w:val="20"/>
              </w:rPr>
            </w:pPr>
          </w:p>
          <w:p w:rsidR="00CC5DB2" w:rsidRPr="00103CEB" w:rsidRDefault="00CC5DB2" w:rsidP="00CC5DB2">
            <w:pPr>
              <w:autoSpaceDE w:val="0"/>
              <w:autoSpaceDN w:val="0"/>
              <w:adjustRightInd w:val="0"/>
              <w:jc w:val="left"/>
              <w:rPr>
                <w:rFonts w:ascii="ＭＳ Ｐゴシック" w:eastAsia="ＭＳ Ｐゴシック" w:hAnsi="ＭＳ Ｐゴシック" w:cs="RyuminPro-Bold"/>
                <w:b/>
                <w:bCs/>
                <w:kern w:val="0"/>
                <w:sz w:val="20"/>
                <w:szCs w:val="20"/>
              </w:rPr>
            </w:pPr>
            <w:r w:rsidRPr="00103CEB">
              <w:rPr>
                <w:rFonts w:ascii="ＭＳ Ｐゴシック" w:eastAsia="ＭＳ Ｐゴシック" w:hAnsi="ＭＳ Ｐゴシック" w:cs="RyuminPro-Bold" w:hint="eastAsia"/>
                <w:b/>
                <w:bCs/>
                <w:kern w:val="0"/>
                <w:sz w:val="20"/>
                <w:szCs w:val="20"/>
              </w:rPr>
              <w:t>【他の治療法】</w:t>
            </w:r>
          </w:p>
          <w:p w:rsidR="00CC5DB2" w:rsidRPr="00103CEB" w:rsidRDefault="00CC5DB2" w:rsidP="00CC5DB2">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kern w:val="0"/>
                <w:sz w:val="20"/>
                <w:szCs w:val="20"/>
              </w:rPr>
              <w:t>真皮萎縮症とは</w:t>
            </w:r>
            <w:r w:rsidRPr="00103CEB">
              <w:rPr>
                <w:rFonts w:ascii="ＭＳ Ｐゴシック" w:eastAsia="ＭＳ Ｐゴシック" w:hAnsi="ＭＳ Ｐゴシック" w:cs="RyuminPro-Light" w:hint="eastAsia"/>
                <w:color w:val="000000"/>
                <w:kern w:val="0"/>
                <w:sz w:val="20"/>
                <w:szCs w:val="20"/>
              </w:rPr>
              <w:t>ステロイド長期連用による真皮の萎縮、アトピー性皮膚炎による真皮萎縮、過度な紫外線暴露による真皮萎縮（光老化）、さらに加齢などの経年変化による過度な真皮の萎縮などの症状により引き起こされるものです。</w:t>
            </w:r>
          </w:p>
          <w:p w:rsidR="00CC5DB2" w:rsidRPr="00103CEB" w:rsidRDefault="00CC5DB2" w:rsidP="00CC5DB2">
            <w:pPr>
              <w:autoSpaceDE w:val="0"/>
              <w:autoSpaceDN w:val="0"/>
              <w:adjustRightInd w:val="0"/>
              <w:jc w:val="left"/>
              <w:rPr>
                <w:rFonts w:ascii="ＭＳ Ｐゴシック" w:eastAsia="ＭＳ Ｐゴシック" w:hAnsi="ＭＳ Ｐゴシック" w:cs="RyuminPro-Light"/>
                <w:kern w:val="0"/>
                <w:sz w:val="20"/>
                <w:szCs w:val="20"/>
              </w:rPr>
            </w:pPr>
            <w:r w:rsidRPr="00103CEB">
              <w:rPr>
                <w:rFonts w:ascii="ＭＳ Ｐゴシック" w:eastAsia="ＭＳ Ｐゴシック" w:hAnsi="ＭＳ Ｐゴシック" w:cs="RyuminPro-Light" w:hint="eastAsia"/>
                <w:kern w:val="0"/>
                <w:sz w:val="20"/>
                <w:szCs w:val="20"/>
              </w:rPr>
              <w:t>この症状に対しての治療法は有効性の高い治療法がなく、民間療法としてマッサージ、肌に塗布するクリーム、高周波を利用した美容装置レーザーによる除去などで目立ちにくくする方法や一過性の対処療法（ヒアルロン酸注入法やコラーゲン注入療法、ボトックス注入療法など）などがあります。一般的にこれらの治療法は保存療法であり、症状を改善させることは望めないと考えられております。真皮線維芽細胞移植術はご自身の真皮線維芽細胞（自家細胞）を移植することにより根本的な真皮萎縮の症状の改善を図る治療法です。</w:t>
            </w:r>
          </w:p>
          <w:p w:rsidR="00CC5DB2" w:rsidRPr="00103CEB" w:rsidRDefault="00CC5DB2" w:rsidP="00CC5DB2">
            <w:pPr>
              <w:autoSpaceDE w:val="0"/>
              <w:autoSpaceDN w:val="0"/>
              <w:adjustRightInd w:val="0"/>
              <w:jc w:val="left"/>
              <w:rPr>
                <w:rFonts w:ascii="ＭＳ Ｐゴシック" w:eastAsia="ＭＳ Ｐゴシック" w:hAnsi="ＭＳ Ｐゴシック" w:cs="RyuminPro-Bold"/>
                <w:b/>
                <w:bCs/>
                <w:kern w:val="0"/>
                <w:sz w:val="20"/>
                <w:szCs w:val="20"/>
              </w:rPr>
            </w:pPr>
          </w:p>
          <w:p w:rsidR="00CC5DB2" w:rsidRPr="00103CEB" w:rsidRDefault="00CC5DB2" w:rsidP="00CC5DB2">
            <w:pPr>
              <w:autoSpaceDE w:val="0"/>
              <w:autoSpaceDN w:val="0"/>
              <w:adjustRightInd w:val="0"/>
              <w:jc w:val="left"/>
              <w:rPr>
                <w:rFonts w:ascii="ＭＳ Ｐゴシック" w:eastAsia="ＭＳ Ｐゴシック" w:hAnsi="ＭＳ Ｐゴシック" w:cs="RyuminPro-Bold"/>
                <w:b/>
                <w:bCs/>
                <w:kern w:val="0"/>
                <w:sz w:val="20"/>
                <w:szCs w:val="20"/>
              </w:rPr>
            </w:pPr>
          </w:p>
        </w:tc>
        <w:tc>
          <w:tcPr>
            <w:tcW w:w="4111" w:type="dxa"/>
          </w:tcPr>
          <w:p w:rsidR="00CC5DB2" w:rsidRPr="00103CEB" w:rsidRDefault="00CC5DB2" w:rsidP="00CC5DB2">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103CEB">
              <w:rPr>
                <w:rFonts w:ascii="ＭＳ Ｐゴシック" w:eastAsia="ＭＳ Ｐゴシック" w:hAnsi="ＭＳ Ｐゴシック" w:cs="RyuminPro-Bold" w:hint="eastAsia"/>
                <w:b/>
                <w:bCs/>
                <w:color w:val="000000"/>
                <w:kern w:val="0"/>
                <w:sz w:val="20"/>
                <w:szCs w:val="20"/>
              </w:rPr>
              <w:t>【本治療法の利点】</w:t>
            </w:r>
          </w:p>
          <w:p w:rsidR="00EB3A38" w:rsidRPr="00103CEB" w:rsidRDefault="00CC5DB2" w:rsidP="00CC5DB2">
            <w:pPr>
              <w:autoSpaceDE w:val="0"/>
              <w:autoSpaceDN w:val="0"/>
              <w:adjustRightInd w:val="0"/>
              <w:jc w:val="left"/>
              <w:rPr>
                <w:rFonts w:ascii="ＭＳ Ｐゴシック" w:eastAsia="ＭＳ Ｐゴシック" w:hAnsi="ＭＳ Ｐゴシック" w:cs="RyuminPro-Light"/>
                <w:color w:val="000000"/>
                <w:kern w:val="0"/>
                <w:sz w:val="20"/>
                <w:szCs w:val="20"/>
              </w:rPr>
            </w:pPr>
            <w:r w:rsidRPr="00103CEB">
              <w:rPr>
                <w:rFonts w:ascii="ＭＳ Ｐゴシック" w:eastAsia="ＭＳ Ｐゴシック" w:hAnsi="ＭＳ Ｐゴシック" w:cs="RyuminPro-Light" w:hint="eastAsia"/>
                <w:color w:val="000000"/>
                <w:kern w:val="0"/>
                <w:sz w:val="20"/>
                <w:szCs w:val="20"/>
              </w:rPr>
              <w:t>３）</w:t>
            </w:r>
            <w:r w:rsidRPr="00103CEB">
              <w:rPr>
                <w:rFonts w:ascii="ＭＳ Ｐゴシック" w:eastAsia="ＭＳ Ｐゴシック" w:hAnsi="ＭＳ Ｐゴシック" w:cs="RyuminPro-Light"/>
                <w:color w:val="000000"/>
                <w:kern w:val="0"/>
                <w:sz w:val="20"/>
                <w:szCs w:val="20"/>
              </w:rPr>
              <w:t xml:space="preserve"> </w:t>
            </w:r>
            <w:r w:rsidRPr="00103CEB">
              <w:rPr>
                <w:rFonts w:ascii="ＭＳ Ｐゴシック" w:eastAsia="ＭＳ Ｐゴシック" w:hAnsi="ＭＳ Ｐゴシック" w:cs="RyuminPro-Light" w:hint="eastAsia"/>
                <w:color w:val="000000"/>
                <w:kern w:val="0"/>
                <w:sz w:val="20"/>
                <w:szCs w:val="20"/>
              </w:rPr>
              <w:t>美容整形と異なり、外見上の改善のみではなくご自身の皮膚（特に真皮）の機能の改善・向上を図ります。</w:t>
            </w:r>
          </w:p>
          <w:p w:rsidR="00CC5DB2" w:rsidRPr="00103CEB" w:rsidRDefault="00CC5DB2" w:rsidP="00CC5DB2">
            <w:pPr>
              <w:autoSpaceDE w:val="0"/>
              <w:autoSpaceDN w:val="0"/>
              <w:adjustRightInd w:val="0"/>
              <w:jc w:val="left"/>
              <w:rPr>
                <w:rFonts w:ascii="ＭＳ Ｐゴシック" w:eastAsia="ＭＳ Ｐゴシック" w:hAnsi="ＭＳ Ｐゴシック" w:cs="RyuminPro-Light"/>
                <w:color w:val="000000"/>
                <w:kern w:val="0"/>
                <w:sz w:val="20"/>
                <w:szCs w:val="20"/>
              </w:rPr>
            </w:pPr>
          </w:p>
          <w:p w:rsidR="00CC5DB2" w:rsidRPr="00103CEB" w:rsidRDefault="00CC5DB2" w:rsidP="00CC5DB2">
            <w:pPr>
              <w:autoSpaceDE w:val="0"/>
              <w:autoSpaceDN w:val="0"/>
              <w:adjustRightInd w:val="0"/>
              <w:jc w:val="left"/>
              <w:rPr>
                <w:rFonts w:ascii="ＭＳ Ｐゴシック" w:eastAsia="ＭＳ Ｐゴシック" w:hAnsi="ＭＳ Ｐゴシック" w:cs="RyuminPro-Bold"/>
                <w:b/>
                <w:bCs/>
                <w:color w:val="000000"/>
                <w:kern w:val="0"/>
                <w:sz w:val="20"/>
                <w:szCs w:val="20"/>
              </w:rPr>
            </w:pPr>
            <w:r w:rsidRPr="00103CEB">
              <w:rPr>
                <w:rFonts w:ascii="ＭＳ Ｐゴシック" w:eastAsia="ＭＳ Ｐゴシック" w:hAnsi="ＭＳ Ｐゴシック" w:cs="RyuminPro-Bold" w:hint="eastAsia"/>
                <w:b/>
                <w:bCs/>
                <w:color w:val="000000"/>
                <w:kern w:val="0"/>
                <w:sz w:val="20"/>
                <w:szCs w:val="20"/>
              </w:rPr>
              <w:t>【他の治療法】</w:t>
            </w:r>
          </w:p>
          <w:p w:rsidR="00CC5DB2" w:rsidRPr="00103CEB" w:rsidRDefault="00CC5DB2" w:rsidP="00CC5DB2">
            <w:pPr>
              <w:autoSpaceDE w:val="0"/>
              <w:autoSpaceDN w:val="0"/>
              <w:adjustRightInd w:val="0"/>
              <w:jc w:val="left"/>
              <w:rPr>
                <w:sz w:val="20"/>
                <w:szCs w:val="20"/>
              </w:rPr>
            </w:pPr>
            <w:r w:rsidRPr="00103CEB">
              <w:rPr>
                <w:rFonts w:ascii="ＭＳ Ｐゴシック" w:eastAsia="ＭＳ Ｐゴシック" w:hAnsi="ＭＳ Ｐゴシック" w:cs="RyuminPro-Light" w:hint="eastAsia"/>
                <w:kern w:val="0"/>
                <w:sz w:val="20"/>
                <w:szCs w:val="20"/>
              </w:rPr>
              <w:t>ご自身の真皮線維芽細胞（自家細胞）による根本治療であり、ヒアルロン酸注入療法、コラーゲン注入療法、ボトックス注入療法などの一過性の対症療法とは異なります。</w:t>
            </w:r>
          </w:p>
        </w:tc>
        <w:tc>
          <w:tcPr>
            <w:tcW w:w="1094" w:type="dxa"/>
          </w:tcPr>
          <w:p w:rsidR="00EB3A38" w:rsidRPr="00103CEB" w:rsidRDefault="00EB3A38" w:rsidP="00C12649">
            <w:pPr>
              <w:rPr>
                <w:sz w:val="20"/>
                <w:szCs w:val="20"/>
              </w:rPr>
            </w:pPr>
          </w:p>
          <w:p w:rsidR="00CC5DB2" w:rsidRPr="00103CEB" w:rsidRDefault="00CC5DB2" w:rsidP="00C12649">
            <w:pPr>
              <w:rPr>
                <w:sz w:val="20"/>
                <w:szCs w:val="20"/>
              </w:rPr>
            </w:pPr>
            <w:r w:rsidRPr="00103CEB">
              <w:rPr>
                <w:rFonts w:hint="eastAsia"/>
                <w:sz w:val="20"/>
                <w:szCs w:val="20"/>
              </w:rPr>
              <w:t>（削除）</w:t>
            </w:r>
          </w:p>
          <w:p w:rsidR="00CC5DB2" w:rsidRPr="00103CEB" w:rsidRDefault="00CC5DB2" w:rsidP="00C12649">
            <w:pPr>
              <w:rPr>
                <w:sz w:val="20"/>
                <w:szCs w:val="20"/>
              </w:rPr>
            </w:pPr>
          </w:p>
          <w:p w:rsidR="00CC5DB2" w:rsidRPr="00103CEB" w:rsidRDefault="00CC5DB2" w:rsidP="00C12649">
            <w:pPr>
              <w:rPr>
                <w:sz w:val="20"/>
                <w:szCs w:val="20"/>
              </w:rPr>
            </w:pPr>
          </w:p>
          <w:p w:rsidR="00CC5DB2" w:rsidRPr="00103CEB" w:rsidRDefault="00CC5DB2" w:rsidP="00C12649">
            <w:pPr>
              <w:rPr>
                <w:sz w:val="20"/>
                <w:szCs w:val="20"/>
              </w:rPr>
            </w:pPr>
          </w:p>
          <w:p w:rsidR="00CC5DB2" w:rsidRPr="00103CEB" w:rsidRDefault="00CC5DB2" w:rsidP="00C12649">
            <w:pPr>
              <w:rPr>
                <w:sz w:val="20"/>
                <w:szCs w:val="20"/>
              </w:rPr>
            </w:pPr>
          </w:p>
          <w:p w:rsidR="00CC5DB2" w:rsidRPr="00103CEB" w:rsidRDefault="00CC5DB2" w:rsidP="00C12649">
            <w:pPr>
              <w:rPr>
                <w:sz w:val="20"/>
                <w:szCs w:val="20"/>
              </w:rPr>
            </w:pPr>
          </w:p>
          <w:p w:rsidR="00CC5DB2" w:rsidRPr="00103CEB" w:rsidRDefault="00CC5DB2" w:rsidP="00C12649">
            <w:pPr>
              <w:rPr>
                <w:sz w:val="20"/>
                <w:szCs w:val="20"/>
              </w:rPr>
            </w:pPr>
            <w:r w:rsidRPr="00103CEB">
              <w:rPr>
                <w:rFonts w:hint="eastAsia"/>
                <w:sz w:val="20"/>
                <w:szCs w:val="20"/>
              </w:rPr>
              <w:t>（変更）</w:t>
            </w:r>
          </w:p>
        </w:tc>
      </w:tr>
      <w:tr w:rsidR="00CC5DB2" w:rsidRPr="00103CEB" w:rsidTr="00CC5DB2">
        <w:tc>
          <w:tcPr>
            <w:tcW w:w="4531" w:type="dxa"/>
          </w:tcPr>
          <w:p w:rsidR="00CC5DB2" w:rsidRPr="00103CEB" w:rsidRDefault="00CC5DB2" w:rsidP="00C12649">
            <w:pPr>
              <w:jc w:val="center"/>
              <w:rPr>
                <w:b/>
                <w:sz w:val="20"/>
                <w:szCs w:val="20"/>
              </w:rPr>
            </w:pPr>
            <w:r w:rsidRPr="00103CEB">
              <w:rPr>
                <w:rFonts w:hint="eastAsia"/>
                <w:b/>
                <w:sz w:val="20"/>
                <w:szCs w:val="20"/>
              </w:rPr>
              <w:lastRenderedPageBreak/>
              <w:t>新</w:t>
            </w:r>
          </w:p>
        </w:tc>
        <w:tc>
          <w:tcPr>
            <w:tcW w:w="4111" w:type="dxa"/>
          </w:tcPr>
          <w:p w:rsidR="00CC5DB2" w:rsidRPr="00103CEB" w:rsidRDefault="00CC5DB2" w:rsidP="00C12649">
            <w:pPr>
              <w:jc w:val="center"/>
              <w:rPr>
                <w:b/>
                <w:sz w:val="20"/>
                <w:szCs w:val="20"/>
              </w:rPr>
            </w:pPr>
            <w:r w:rsidRPr="00103CEB">
              <w:rPr>
                <w:rFonts w:hint="eastAsia"/>
                <w:b/>
                <w:sz w:val="20"/>
                <w:szCs w:val="20"/>
              </w:rPr>
              <w:t>旧</w:t>
            </w:r>
          </w:p>
        </w:tc>
        <w:tc>
          <w:tcPr>
            <w:tcW w:w="1094" w:type="dxa"/>
          </w:tcPr>
          <w:p w:rsidR="00CC5DB2" w:rsidRPr="00103CEB" w:rsidRDefault="00CC5DB2" w:rsidP="00C12649">
            <w:pPr>
              <w:jc w:val="center"/>
              <w:rPr>
                <w:b/>
                <w:sz w:val="20"/>
                <w:szCs w:val="20"/>
              </w:rPr>
            </w:pPr>
            <w:r w:rsidRPr="00103CEB">
              <w:rPr>
                <w:rFonts w:hint="eastAsia"/>
                <w:b/>
                <w:sz w:val="20"/>
                <w:szCs w:val="20"/>
              </w:rPr>
              <w:t>備考</w:t>
            </w:r>
          </w:p>
        </w:tc>
      </w:tr>
      <w:tr w:rsidR="00CC5DB2" w:rsidRPr="00103CEB" w:rsidTr="001F5CDC">
        <w:trPr>
          <w:trHeight w:val="13222"/>
        </w:trPr>
        <w:tc>
          <w:tcPr>
            <w:tcW w:w="4531" w:type="dxa"/>
          </w:tcPr>
          <w:p w:rsidR="00A9538D" w:rsidRPr="00103CEB" w:rsidRDefault="00A9538D" w:rsidP="00A9538D">
            <w:pPr>
              <w:autoSpaceDE w:val="0"/>
              <w:autoSpaceDN w:val="0"/>
              <w:adjustRightInd w:val="0"/>
              <w:jc w:val="left"/>
              <w:rPr>
                <w:rFonts w:ascii="ＭＳ Ｐゴシック" w:eastAsia="ＭＳ Ｐゴシック" w:hAnsi="ＭＳ Ｐゴシック" w:cs="RyuminPro-Light"/>
                <w:b/>
                <w:color w:val="FF0000"/>
                <w:kern w:val="0"/>
                <w:sz w:val="20"/>
                <w:szCs w:val="20"/>
              </w:rPr>
            </w:pPr>
            <w:r w:rsidRPr="00103CEB">
              <w:rPr>
                <w:rFonts w:ascii="ＭＳ Ｐゴシック" w:eastAsia="ＭＳ Ｐゴシック" w:hAnsi="ＭＳ Ｐゴシック" w:cs="RyuminPro-Light" w:hint="eastAsia"/>
                <w:b/>
                <w:color w:val="FF0000"/>
                <w:kern w:val="0"/>
                <w:sz w:val="20"/>
                <w:szCs w:val="20"/>
              </w:rPr>
              <w:t>【情報の保管および廃棄について】</w:t>
            </w:r>
          </w:p>
          <w:p w:rsidR="00A9538D" w:rsidRPr="00103CEB" w:rsidRDefault="00A9538D" w:rsidP="00A9538D">
            <w:pPr>
              <w:rPr>
                <w:rFonts w:ascii="ＭＳ Ｐゴシック" w:eastAsia="ＭＳ Ｐゴシック" w:hAnsi="ＭＳ Ｐゴシック" w:cs="RyuminPro-Light"/>
                <w:color w:val="FF0000"/>
                <w:kern w:val="0"/>
                <w:sz w:val="20"/>
                <w:szCs w:val="20"/>
              </w:rPr>
            </w:pPr>
            <w:r w:rsidRPr="00103CEB">
              <w:rPr>
                <w:rFonts w:ascii="ＭＳ Ｐゴシック" w:eastAsia="ＭＳ Ｐゴシック" w:hAnsi="ＭＳ Ｐゴシック" w:hint="eastAsia"/>
                <w:color w:val="FF0000"/>
                <w:sz w:val="20"/>
                <w:szCs w:val="20"/>
              </w:rPr>
              <w:t>本治療で収集した次に述べる記録は10年間保管します。 再生医療等を受けた患者様の住所、氏名、性別及び生年月日。病名及び主要症状。使用した特定細胞加工物の種類、投与方法その他の再生医療等の内容及び評価。再生医療等に用いる細胞に関する情報。特定細胞加工物の製造を委託した場合には委託先及び委託業務の内容。再生医療等を行った年月日。再生医療等を行った医師又は歯科医師の氏名。また本治療で収集したその他のデータは、本治療終了後、5年を経過した期間保存します。保存期間が終了した後廃棄する際は、個人情報が外部に漏れないよう、記載された内容が読み取れない様な工夫を施して適切に廃棄します。なお、細胞培養加工施設（CPC）での製造および品質に関する書類は委託施設のため、その施設と患者様の契約内容によって定められております。</w:t>
            </w:r>
          </w:p>
          <w:p w:rsidR="00CC5DB2" w:rsidRPr="00103CEB" w:rsidRDefault="00CC5DB2" w:rsidP="00CC5DB2">
            <w:pPr>
              <w:autoSpaceDE w:val="0"/>
              <w:autoSpaceDN w:val="0"/>
              <w:adjustRightInd w:val="0"/>
              <w:jc w:val="left"/>
              <w:rPr>
                <w:rFonts w:ascii="ＭＳ Ｐゴシック" w:eastAsia="ＭＳ Ｐゴシック" w:hAnsi="ＭＳ Ｐゴシック" w:cs="RyuminPro-Bold"/>
                <w:b/>
                <w:bCs/>
                <w:kern w:val="0"/>
                <w:sz w:val="20"/>
                <w:szCs w:val="20"/>
              </w:rPr>
            </w:pPr>
          </w:p>
          <w:p w:rsidR="007D088B" w:rsidRPr="00103CEB" w:rsidRDefault="007D088B" w:rsidP="007D088B">
            <w:pPr>
              <w:widowControl/>
              <w:jc w:val="left"/>
              <w:rPr>
                <w:rFonts w:ascii="ＭＳ Ｐゴシック" w:eastAsia="ＭＳ Ｐゴシック" w:hAnsi="ＭＳ Ｐゴシック" w:cs="RyuminPro-Bold"/>
                <w:b/>
                <w:bCs/>
                <w:color w:val="FF0000"/>
                <w:kern w:val="0"/>
                <w:sz w:val="20"/>
                <w:szCs w:val="20"/>
              </w:rPr>
            </w:pPr>
            <w:r w:rsidRPr="00103CEB">
              <w:rPr>
                <w:rFonts w:ascii="ＭＳ Ｐゴシック" w:eastAsia="ＭＳ Ｐゴシック" w:hAnsi="ＭＳ Ｐゴシック" w:cs="RyuminPro-Bold" w:hint="eastAsia"/>
                <w:b/>
                <w:bCs/>
                <w:color w:val="FF0000"/>
                <w:kern w:val="0"/>
                <w:sz w:val="20"/>
                <w:szCs w:val="20"/>
              </w:rPr>
              <w:t>【本治療の審査を行っている特定認定再生医療等委員会について】</w:t>
            </w:r>
          </w:p>
          <w:p w:rsidR="00A45FDD" w:rsidRPr="00A45FDD" w:rsidRDefault="00A45FDD" w:rsidP="00A45FDD">
            <w:pPr>
              <w:widowControl/>
              <w:jc w:val="left"/>
              <w:rPr>
                <w:rFonts w:ascii="ＭＳ Ｐゴシック" w:eastAsia="ＭＳ Ｐゴシック" w:hAnsi="ＭＳ Ｐゴシック" w:cs="RyuminPro-Bold"/>
                <w:color w:val="FF0000"/>
                <w:kern w:val="0"/>
                <w:sz w:val="20"/>
                <w:szCs w:val="20"/>
              </w:rPr>
            </w:pPr>
            <w:r w:rsidRPr="00A45FDD">
              <w:rPr>
                <w:rFonts w:ascii="ＭＳ Ｐゴシック" w:eastAsia="ＭＳ Ｐゴシック" w:hAnsi="ＭＳ Ｐゴシック" w:cs="RyuminPro-Light" w:hint="eastAsia"/>
                <w:color w:val="FF0000"/>
                <w:kern w:val="0"/>
                <w:sz w:val="20"/>
                <w:szCs w:val="20"/>
              </w:rPr>
              <w:t xml:space="preserve">日本先進医療医師会 特定認定再生医療等委員会　　</w:t>
            </w:r>
            <w:r w:rsidRPr="00A45FDD">
              <w:rPr>
                <w:rFonts w:ascii="ＭＳ Ｐゴシック" w:eastAsia="ＭＳ Ｐゴシック" w:hAnsi="ＭＳ Ｐゴシック" w:cs="RyuminPro-Bold" w:hint="eastAsia"/>
                <w:bCs/>
                <w:color w:val="FF0000"/>
                <w:kern w:val="0"/>
                <w:sz w:val="20"/>
                <w:szCs w:val="20"/>
              </w:rPr>
              <w:t>認定番号：</w:t>
            </w:r>
            <w:r w:rsidRPr="00A45FDD">
              <w:rPr>
                <w:rFonts w:ascii="ＭＳ Ｐゴシック" w:eastAsia="ＭＳ Ｐゴシック" w:hAnsi="ＭＳ Ｐゴシック" w:cs="RyuminPro-Bold"/>
                <w:color w:val="FF0000"/>
                <w:kern w:val="0"/>
                <w:sz w:val="20"/>
                <w:szCs w:val="20"/>
              </w:rPr>
              <w:t>NA8160004</w:t>
            </w:r>
          </w:p>
          <w:p w:rsidR="007D088B" w:rsidRPr="00A45FDD" w:rsidRDefault="00A45FDD" w:rsidP="00A45FDD">
            <w:pPr>
              <w:widowControl/>
              <w:jc w:val="left"/>
              <w:rPr>
                <w:rFonts w:ascii="ＭＳ Ｐゴシック" w:eastAsia="ＭＳ Ｐゴシック" w:hAnsi="ＭＳ Ｐゴシック" w:cs="RyuminPro-Light"/>
                <w:color w:val="FF0000"/>
                <w:kern w:val="0"/>
                <w:sz w:val="20"/>
                <w:szCs w:val="20"/>
              </w:rPr>
            </w:pPr>
            <w:r w:rsidRPr="00A45FDD">
              <w:rPr>
                <w:rFonts w:ascii="ＭＳ Ｐゴシック" w:eastAsia="ＭＳ Ｐゴシック" w:hAnsi="ＭＳ Ｐゴシック" w:cs="RyuminPro-Light" w:hint="eastAsia"/>
                <w:color w:val="FF0000"/>
                <w:kern w:val="0"/>
                <w:sz w:val="20"/>
                <w:szCs w:val="20"/>
              </w:rPr>
              <w:t>所在地：</w:t>
            </w:r>
            <w:r w:rsidRPr="00A45FDD">
              <w:rPr>
                <w:rFonts w:ascii="ＭＳ Ｐゴシック" w:eastAsia="ＭＳ Ｐゴシック" w:hAnsi="ＭＳ Ｐゴシック" w:cs="RyuminPro-Bold" w:hint="eastAsia"/>
                <w:color w:val="FF0000"/>
                <w:kern w:val="0"/>
                <w:sz w:val="20"/>
                <w:szCs w:val="20"/>
              </w:rPr>
              <w:t>〒108-0075　東京都港区港南2-3-1 大信秋山ビル4F</w:t>
            </w:r>
            <w:r w:rsidRPr="00A45FDD">
              <w:rPr>
                <w:rFonts w:ascii="ＭＳ Ｐゴシック" w:eastAsia="ＭＳ Ｐゴシック" w:hAnsi="ＭＳ Ｐゴシック" w:cs="RyuminPro-Bold" w:hint="eastAsia"/>
                <w:b/>
                <w:bCs/>
                <w:color w:val="FF0000"/>
                <w:kern w:val="0"/>
                <w:sz w:val="20"/>
                <w:szCs w:val="20"/>
              </w:rPr>
              <w:t xml:space="preserve">　</w:t>
            </w:r>
            <w:r w:rsidRPr="00A45FDD">
              <w:rPr>
                <w:rFonts w:ascii="ＭＳ Ｐゴシック" w:eastAsia="ＭＳ Ｐゴシック" w:hAnsi="ＭＳ Ｐゴシック" w:cs="RyuminPro-Bold" w:hint="eastAsia"/>
                <w:bCs/>
                <w:color w:val="FF0000"/>
                <w:kern w:val="0"/>
                <w:sz w:val="20"/>
                <w:szCs w:val="20"/>
              </w:rPr>
              <w:t>電話番号：03-6433-0845</w:t>
            </w:r>
          </w:p>
          <w:p w:rsidR="007D088B" w:rsidRPr="00103CEB" w:rsidRDefault="007D088B" w:rsidP="00CC5DB2">
            <w:pPr>
              <w:autoSpaceDE w:val="0"/>
              <w:autoSpaceDN w:val="0"/>
              <w:adjustRightInd w:val="0"/>
              <w:jc w:val="left"/>
              <w:rPr>
                <w:rFonts w:ascii="ＭＳ Ｐゴシック" w:eastAsia="ＭＳ Ｐゴシック" w:hAnsi="ＭＳ Ｐゴシック" w:cs="RyuminPro-Bold"/>
                <w:b/>
                <w:bCs/>
                <w:kern w:val="0"/>
                <w:sz w:val="20"/>
                <w:szCs w:val="20"/>
              </w:rPr>
            </w:pPr>
          </w:p>
        </w:tc>
        <w:tc>
          <w:tcPr>
            <w:tcW w:w="4111" w:type="dxa"/>
          </w:tcPr>
          <w:p w:rsidR="00CC5DB2" w:rsidRPr="00103CEB" w:rsidRDefault="00CC5DB2" w:rsidP="00C12649">
            <w:pPr>
              <w:autoSpaceDE w:val="0"/>
              <w:autoSpaceDN w:val="0"/>
              <w:adjustRightInd w:val="0"/>
              <w:jc w:val="left"/>
              <w:rPr>
                <w:sz w:val="20"/>
                <w:szCs w:val="20"/>
              </w:rPr>
            </w:pPr>
            <w:bookmarkStart w:id="0" w:name="_GoBack"/>
            <w:bookmarkEnd w:id="0"/>
          </w:p>
        </w:tc>
        <w:tc>
          <w:tcPr>
            <w:tcW w:w="1094" w:type="dxa"/>
          </w:tcPr>
          <w:p w:rsidR="00A9538D" w:rsidRPr="00103CEB" w:rsidRDefault="00A9538D" w:rsidP="00C12649">
            <w:pPr>
              <w:rPr>
                <w:sz w:val="20"/>
                <w:szCs w:val="20"/>
              </w:rPr>
            </w:pPr>
            <w:r w:rsidRPr="00103CEB">
              <w:rPr>
                <w:rFonts w:hint="eastAsia"/>
                <w:sz w:val="20"/>
                <w:szCs w:val="20"/>
              </w:rPr>
              <w:t>（</w:t>
            </w:r>
            <w:r w:rsidR="00C44C29">
              <w:rPr>
                <w:rFonts w:hint="eastAsia"/>
                <w:sz w:val="20"/>
                <w:szCs w:val="20"/>
              </w:rPr>
              <w:t>新設</w:t>
            </w:r>
            <w:r w:rsidRPr="00103CEB">
              <w:rPr>
                <w:rFonts w:hint="eastAsia"/>
                <w:sz w:val="20"/>
                <w:szCs w:val="20"/>
              </w:rPr>
              <w:t>）</w:t>
            </w:r>
          </w:p>
          <w:p w:rsidR="007D088B" w:rsidRPr="00103CEB" w:rsidRDefault="007D088B" w:rsidP="00C12649">
            <w:pPr>
              <w:rPr>
                <w:sz w:val="20"/>
                <w:szCs w:val="20"/>
              </w:rPr>
            </w:pPr>
          </w:p>
          <w:p w:rsidR="007D088B" w:rsidRPr="00103CEB" w:rsidRDefault="007D088B" w:rsidP="00C12649">
            <w:pPr>
              <w:rPr>
                <w:sz w:val="20"/>
                <w:szCs w:val="20"/>
              </w:rPr>
            </w:pPr>
          </w:p>
          <w:p w:rsidR="007D088B" w:rsidRPr="00103CEB" w:rsidRDefault="007D088B" w:rsidP="00C12649">
            <w:pPr>
              <w:rPr>
                <w:sz w:val="20"/>
                <w:szCs w:val="20"/>
              </w:rPr>
            </w:pPr>
          </w:p>
          <w:p w:rsidR="007D088B" w:rsidRPr="00103CEB" w:rsidRDefault="007D088B" w:rsidP="00C12649">
            <w:pPr>
              <w:rPr>
                <w:sz w:val="20"/>
                <w:szCs w:val="20"/>
              </w:rPr>
            </w:pPr>
          </w:p>
          <w:p w:rsidR="007D088B" w:rsidRPr="00103CEB" w:rsidRDefault="007D088B" w:rsidP="00C12649">
            <w:pPr>
              <w:rPr>
                <w:sz w:val="20"/>
                <w:szCs w:val="20"/>
              </w:rPr>
            </w:pPr>
          </w:p>
          <w:p w:rsidR="007D088B" w:rsidRPr="00103CEB" w:rsidRDefault="007D088B" w:rsidP="00C12649">
            <w:pPr>
              <w:rPr>
                <w:sz w:val="20"/>
                <w:szCs w:val="20"/>
              </w:rPr>
            </w:pPr>
          </w:p>
          <w:p w:rsidR="007D088B" w:rsidRPr="00103CEB" w:rsidRDefault="007D088B" w:rsidP="00C12649">
            <w:pPr>
              <w:rPr>
                <w:sz w:val="20"/>
                <w:szCs w:val="20"/>
              </w:rPr>
            </w:pPr>
          </w:p>
          <w:p w:rsidR="007D088B" w:rsidRPr="00103CEB" w:rsidRDefault="007D088B" w:rsidP="00C12649">
            <w:pPr>
              <w:rPr>
                <w:sz w:val="20"/>
                <w:szCs w:val="20"/>
              </w:rPr>
            </w:pPr>
          </w:p>
          <w:p w:rsidR="007D088B" w:rsidRPr="00103CEB" w:rsidRDefault="007D088B" w:rsidP="00C12649">
            <w:pPr>
              <w:rPr>
                <w:sz w:val="20"/>
                <w:szCs w:val="20"/>
              </w:rPr>
            </w:pPr>
          </w:p>
          <w:p w:rsidR="007D088B" w:rsidRPr="00103CEB" w:rsidRDefault="007D088B" w:rsidP="00C12649">
            <w:pPr>
              <w:rPr>
                <w:sz w:val="20"/>
                <w:szCs w:val="20"/>
              </w:rPr>
            </w:pPr>
          </w:p>
          <w:p w:rsidR="007D088B" w:rsidRPr="00103CEB" w:rsidRDefault="007D088B" w:rsidP="00C12649">
            <w:pPr>
              <w:rPr>
                <w:sz w:val="20"/>
                <w:szCs w:val="20"/>
              </w:rPr>
            </w:pPr>
          </w:p>
          <w:p w:rsidR="007D088B" w:rsidRPr="00103CEB" w:rsidRDefault="007D088B" w:rsidP="00C12649">
            <w:pPr>
              <w:rPr>
                <w:sz w:val="20"/>
                <w:szCs w:val="20"/>
              </w:rPr>
            </w:pPr>
          </w:p>
          <w:p w:rsidR="007D088B" w:rsidRPr="00103CEB" w:rsidRDefault="007D088B" w:rsidP="00C12649">
            <w:pPr>
              <w:rPr>
                <w:sz w:val="20"/>
                <w:szCs w:val="20"/>
              </w:rPr>
            </w:pPr>
          </w:p>
          <w:p w:rsidR="007D088B" w:rsidRDefault="007D088B" w:rsidP="00C12649">
            <w:pPr>
              <w:rPr>
                <w:sz w:val="20"/>
                <w:szCs w:val="20"/>
              </w:rPr>
            </w:pPr>
          </w:p>
          <w:p w:rsidR="00C44C29" w:rsidRDefault="00C44C29" w:rsidP="00C12649">
            <w:pPr>
              <w:rPr>
                <w:sz w:val="20"/>
                <w:szCs w:val="20"/>
              </w:rPr>
            </w:pPr>
          </w:p>
          <w:p w:rsidR="00C44C29" w:rsidRDefault="00C44C29" w:rsidP="00C12649">
            <w:pPr>
              <w:rPr>
                <w:sz w:val="20"/>
                <w:szCs w:val="20"/>
              </w:rPr>
            </w:pPr>
          </w:p>
          <w:p w:rsidR="00C44C29" w:rsidRPr="00103CEB" w:rsidRDefault="00C44C29" w:rsidP="00C12649">
            <w:pPr>
              <w:rPr>
                <w:sz w:val="20"/>
                <w:szCs w:val="20"/>
              </w:rPr>
            </w:pPr>
          </w:p>
          <w:p w:rsidR="007D088B" w:rsidRPr="00103CEB" w:rsidRDefault="00C44C29" w:rsidP="00C12649">
            <w:pPr>
              <w:rPr>
                <w:sz w:val="20"/>
                <w:szCs w:val="20"/>
              </w:rPr>
            </w:pPr>
            <w:r>
              <w:rPr>
                <w:rFonts w:hint="eastAsia"/>
                <w:sz w:val="20"/>
                <w:szCs w:val="20"/>
              </w:rPr>
              <w:t>（新設）</w:t>
            </w:r>
          </w:p>
        </w:tc>
      </w:tr>
    </w:tbl>
    <w:p w:rsidR="00D2493A" w:rsidRPr="00103CEB" w:rsidRDefault="00D2493A" w:rsidP="00280F18">
      <w:pPr>
        <w:rPr>
          <w:sz w:val="20"/>
          <w:szCs w:val="20"/>
        </w:rPr>
      </w:pPr>
    </w:p>
    <w:sectPr w:rsidR="00D2493A" w:rsidRPr="00103CEB" w:rsidSect="00D2493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F64" w:rsidRDefault="00800F64" w:rsidP="00952905">
      <w:r>
        <w:separator/>
      </w:r>
    </w:p>
  </w:endnote>
  <w:endnote w:type="continuationSeparator" w:id="0">
    <w:p w:rsidR="00800F64" w:rsidRDefault="00800F64" w:rsidP="0095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RyuminPro-Light">
    <w:altName w:val="CPPコーパス行書体"/>
    <w:panose1 w:val="00000000000000000000"/>
    <w:charset w:val="80"/>
    <w:family w:val="auto"/>
    <w:notTrueType/>
    <w:pitch w:val="default"/>
    <w:sig w:usb0="00000001" w:usb1="08070000" w:usb2="00000010" w:usb3="00000000" w:csb0="00020000" w:csb1="00000000"/>
  </w:font>
  <w:font w:name="RyuminPro-Bold">
    <w:altName w:val="Arial Unicode MS"/>
    <w:panose1 w:val="00000000000000000000"/>
    <w:charset w:val="80"/>
    <w:family w:val="auto"/>
    <w:notTrueType/>
    <w:pitch w:val="default"/>
    <w:sig w:usb0="00000001" w:usb1="08070000" w:usb2="00000010" w:usb3="00000000" w:csb0="00020000" w:csb1="00000000"/>
  </w:font>
  <w:font w:name="RyuminPro-Medium">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F64" w:rsidRDefault="00800F64" w:rsidP="00952905">
      <w:r>
        <w:separator/>
      </w:r>
    </w:p>
  </w:footnote>
  <w:footnote w:type="continuationSeparator" w:id="0">
    <w:p w:rsidR="00800F64" w:rsidRDefault="00800F64" w:rsidP="00952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3A"/>
    <w:rsid w:val="00103CEB"/>
    <w:rsid w:val="001F5CDC"/>
    <w:rsid w:val="002517CE"/>
    <w:rsid w:val="00277F70"/>
    <w:rsid w:val="00280F18"/>
    <w:rsid w:val="005E08B6"/>
    <w:rsid w:val="007D088B"/>
    <w:rsid w:val="00800F64"/>
    <w:rsid w:val="00952905"/>
    <w:rsid w:val="00A45FDD"/>
    <w:rsid w:val="00A9538D"/>
    <w:rsid w:val="00B00746"/>
    <w:rsid w:val="00B77496"/>
    <w:rsid w:val="00BF3CA4"/>
    <w:rsid w:val="00C41FEB"/>
    <w:rsid w:val="00C44C29"/>
    <w:rsid w:val="00CB35EB"/>
    <w:rsid w:val="00CC5DB2"/>
    <w:rsid w:val="00D2493A"/>
    <w:rsid w:val="00E92741"/>
    <w:rsid w:val="00EA1C22"/>
    <w:rsid w:val="00EB3A38"/>
    <w:rsid w:val="00EF5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4537EB2-ACC5-47FE-8013-72B093CC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4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2905"/>
    <w:pPr>
      <w:tabs>
        <w:tab w:val="center" w:pos="4252"/>
        <w:tab w:val="right" w:pos="8504"/>
      </w:tabs>
      <w:snapToGrid w:val="0"/>
    </w:pPr>
  </w:style>
  <w:style w:type="character" w:customStyle="1" w:styleId="a5">
    <w:name w:val="ヘッダー (文字)"/>
    <w:basedOn w:val="a0"/>
    <w:link w:val="a4"/>
    <w:uiPriority w:val="99"/>
    <w:rsid w:val="00952905"/>
  </w:style>
  <w:style w:type="paragraph" w:styleId="a6">
    <w:name w:val="footer"/>
    <w:basedOn w:val="a"/>
    <w:link w:val="a7"/>
    <w:uiPriority w:val="99"/>
    <w:unhideWhenUsed/>
    <w:rsid w:val="00952905"/>
    <w:pPr>
      <w:tabs>
        <w:tab w:val="center" w:pos="4252"/>
        <w:tab w:val="right" w:pos="8504"/>
      </w:tabs>
      <w:snapToGrid w:val="0"/>
    </w:pPr>
  </w:style>
  <w:style w:type="character" w:customStyle="1" w:styleId="a7">
    <w:name w:val="フッター (文字)"/>
    <w:basedOn w:val="a0"/>
    <w:link w:val="a6"/>
    <w:uiPriority w:val="99"/>
    <w:rsid w:val="00952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7</Pages>
  <Words>900</Words>
  <Characters>5135</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hidemao</dc:creator>
  <cp:keywords/>
  <dc:description/>
  <cp:lastModifiedBy>hidemao</cp:lastModifiedBy>
  <cp:revision>11</cp:revision>
  <dcterms:created xsi:type="dcterms:W3CDTF">2020-01-27T01:58:00Z</dcterms:created>
  <dcterms:modified xsi:type="dcterms:W3CDTF">2020-02-04T06:29:00Z</dcterms:modified>
</cp:coreProperties>
</file>