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98435" w14:textId="77777777" w:rsidR="00076094" w:rsidRPr="00477218" w:rsidRDefault="00076094">
      <w:pPr>
        <w:wordWrap w:val="0"/>
        <w:rPr>
          <w:rFonts w:ascii="メイリオ" w:eastAsia="メイリオ" w:hAnsi="メイリオ" w:cs="メイリオ"/>
          <w:color w:val="auto"/>
          <w:sz w:val="24"/>
          <w:szCs w:val="24"/>
        </w:rPr>
      </w:pPr>
    </w:p>
    <w:p w14:paraId="24B1AD1D" w14:textId="77777777" w:rsidR="00076094" w:rsidRPr="00477218" w:rsidRDefault="00076094">
      <w:pPr>
        <w:ind w:left="3780" w:firstLine="1710"/>
        <w:jc w:val="right"/>
        <w:rPr>
          <w:rFonts w:ascii="メイリオ" w:eastAsia="メイリオ" w:hAnsi="メイリオ" w:cs="メイリオ"/>
          <w:color w:val="auto"/>
          <w:sz w:val="24"/>
          <w:szCs w:val="24"/>
        </w:rPr>
      </w:pPr>
    </w:p>
    <w:p w14:paraId="4F4AEC6E" w14:textId="77777777" w:rsidR="00076094" w:rsidRPr="00477218" w:rsidRDefault="00076094">
      <w:pPr>
        <w:spacing w:line="360" w:lineRule="auto"/>
        <w:ind w:left="540"/>
        <w:jc w:val="center"/>
        <w:rPr>
          <w:rFonts w:ascii="メイリオ" w:eastAsia="メイリオ" w:hAnsi="メイリオ" w:cs="メイリオ"/>
          <w:b/>
          <w:color w:val="auto"/>
          <w:sz w:val="24"/>
          <w:szCs w:val="24"/>
        </w:rPr>
      </w:pPr>
    </w:p>
    <w:p w14:paraId="085D08F6" w14:textId="77777777" w:rsidR="00076094" w:rsidRPr="00477218" w:rsidRDefault="00076094" w:rsidP="00E12414">
      <w:pPr>
        <w:spacing w:line="360" w:lineRule="auto"/>
        <w:rPr>
          <w:rFonts w:ascii="メイリオ" w:eastAsia="メイリオ" w:hAnsi="メイリオ" w:cs="メイリオ"/>
          <w:b/>
          <w:color w:val="auto"/>
          <w:sz w:val="24"/>
          <w:szCs w:val="24"/>
        </w:rPr>
      </w:pPr>
    </w:p>
    <w:p w14:paraId="742D8667" w14:textId="77777777" w:rsidR="00076094" w:rsidRPr="00477218" w:rsidRDefault="003C19F4">
      <w:pPr>
        <w:tabs>
          <w:tab w:val="left" w:pos="2610"/>
          <w:tab w:val="center" w:pos="5089"/>
        </w:tabs>
        <w:adjustRightInd w:val="0"/>
        <w:snapToGrid w:val="0"/>
        <w:ind w:left="540"/>
        <w:jc w:val="center"/>
        <w:rPr>
          <w:rFonts w:ascii="メイリオ" w:eastAsia="メイリオ" w:hAnsi="メイリオ" w:cs="メイリオ"/>
          <w:color w:val="auto"/>
          <w:sz w:val="48"/>
          <w:szCs w:val="32"/>
        </w:rPr>
      </w:pPr>
      <w:r w:rsidRPr="00477218">
        <w:rPr>
          <w:rFonts w:ascii="メイリオ" w:eastAsia="メイリオ" w:hAnsi="メイリオ" w:cs="メイリオ" w:hint="eastAsia"/>
          <w:color w:val="auto"/>
          <w:sz w:val="40"/>
          <w:szCs w:val="32"/>
        </w:rPr>
        <w:t>説明文書および同意書</w:t>
      </w:r>
    </w:p>
    <w:p w14:paraId="118A10BC" w14:textId="77777777" w:rsidR="00076094" w:rsidRPr="00477218" w:rsidRDefault="00076094">
      <w:pPr>
        <w:adjustRightInd w:val="0"/>
        <w:snapToGrid w:val="0"/>
        <w:ind w:left="540"/>
        <w:jc w:val="center"/>
        <w:rPr>
          <w:rFonts w:ascii="メイリオ" w:eastAsia="メイリオ" w:hAnsi="メイリオ" w:cs="メイリオ"/>
          <w:color w:val="auto"/>
          <w:sz w:val="24"/>
          <w:szCs w:val="24"/>
        </w:rPr>
      </w:pPr>
    </w:p>
    <w:p w14:paraId="78B0C4C0" w14:textId="77777777" w:rsidR="00076094" w:rsidRPr="00477218" w:rsidRDefault="003C19F4">
      <w:pPr>
        <w:tabs>
          <w:tab w:val="left" w:pos="7560"/>
        </w:tabs>
        <w:adjustRightInd w:val="0"/>
        <w:snapToGrid w:val="0"/>
        <w:ind w:left="540"/>
        <w:jc w:val="left"/>
        <w:rPr>
          <w:rFonts w:ascii="メイリオ" w:eastAsia="メイリオ" w:hAnsi="メイリオ" w:cs="メイリオ"/>
          <w:color w:val="auto"/>
          <w:sz w:val="24"/>
          <w:szCs w:val="24"/>
        </w:rPr>
      </w:pPr>
      <w:r w:rsidRPr="00477218">
        <w:rPr>
          <w:rFonts w:ascii="メイリオ" w:eastAsia="メイリオ" w:hAnsi="メイリオ" w:cs="メイリオ"/>
          <w:color w:val="auto"/>
          <w:sz w:val="24"/>
          <w:szCs w:val="24"/>
        </w:rPr>
        <w:tab/>
      </w:r>
    </w:p>
    <w:p w14:paraId="3078EC64" w14:textId="77777777" w:rsidR="005D1933" w:rsidRPr="00477218" w:rsidRDefault="003C19F4">
      <w:pPr>
        <w:adjustRightInd w:val="0"/>
        <w:snapToGrid w:val="0"/>
        <w:ind w:left="540"/>
        <w:jc w:val="center"/>
        <w:rPr>
          <w:rFonts w:ascii="メイリオ" w:eastAsia="メイリオ" w:hAnsi="メイリオ" w:cs="メイリオ"/>
          <w:color w:val="auto"/>
          <w:spacing w:val="-6"/>
          <w:sz w:val="28"/>
          <w:szCs w:val="28"/>
        </w:rPr>
      </w:pPr>
      <w:r w:rsidRPr="00477218">
        <w:rPr>
          <w:rFonts w:ascii="メイリオ" w:eastAsia="メイリオ" w:hAnsi="メイリオ" w:cs="メイリオ"/>
          <w:color w:val="auto"/>
          <w:sz w:val="28"/>
          <w:szCs w:val="36"/>
        </w:rPr>
        <w:t>治療名：</w:t>
      </w:r>
      <w:bookmarkStart w:id="0" w:name="_Hlk62828179"/>
      <w:r w:rsidRPr="00477218">
        <w:rPr>
          <w:rFonts w:ascii="メイリオ" w:eastAsia="メイリオ" w:hAnsi="メイリオ" w:cs="メイリオ" w:hint="eastAsia"/>
          <w:color w:val="auto"/>
          <w:spacing w:val="-6"/>
          <w:sz w:val="28"/>
          <w:szCs w:val="28"/>
        </w:rPr>
        <w:t>自己</w:t>
      </w:r>
      <w:r w:rsidR="00B85E33" w:rsidRPr="00477218">
        <w:rPr>
          <w:rFonts w:ascii="メイリオ" w:eastAsia="メイリオ" w:hAnsi="メイリオ" w:cs="メイリオ" w:hint="eastAsia"/>
          <w:color w:val="auto"/>
          <w:spacing w:val="-6"/>
          <w:sz w:val="28"/>
          <w:szCs w:val="28"/>
        </w:rPr>
        <w:t>子宮内膜組織由来</w:t>
      </w:r>
      <w:r w:rsidRPr="00477218">
        <w:rPr>
          <w:rFonts w:ascii="メイリオ" w:eastAsia="メイリオ" w:hAnsi="メイリオ" w:cs="メイリオ" w:hint="eastAsia"/>
          <w:color w:val="auto"/>
          <w:spacing w:val="-6"/>
          <w:sz w:val="28"/>
          <w:szCs w:val="28"/>
        </w:rPr>
        <w:t>間葉系幹細胞を</w:t>
      </w:r>
      <w:bookmarkEnd w:id="0"/>
      <w:r w:rsidRPr="00477218">
        <w:rPr>
          <w:rFonts w:ascii="メイリオ" w:eastAsia="メイリオ" w:hAnsi="メイリオ" w:cs="メイリオ" w:hint="eastAsia"/>
          <w:color w:val="auto"/>
          <w:spacing w:val="-6"/>
          <w:sz w:val="28"/>
          <w:szCs w:val="28"/>
        </w:rPr>
        <w:t>用いた</w:t>
      </w:r>
    </w:p>
    <w:p w14:paraId="2A118EDF" w14:textId="77777777" w:rsidR="00076094" w:rsidRPr="00477218" w:rsidRDefault="00627514">
      <w:pPr>
        <w:adjustRightInd w:val="0"/>
        <w:snapToGrid w:val="0"/>
        <w:ind w:left="540"/>
        <w:jc w:val="center"/>
        <w:rPr>
          <w:rFonts w:ascii="メイリオ" w:eastAsia="メイリオ" w:hAnsi="メイリオ" w:cs="メイリオ"/>
          <w:color w:val="auto"/>
          <w:spacing w:val="-6"/>
          <w:sz w:val="22"/>
          <w:szCs w:val="28"/>
        </w:rPr>
      </w:pPr>
      <w:r w:rsidRPr="00477218">
        <w:rPr>
          <w:rFonts w:ascii="メイリオ" w:eastAsia="メイリオ" w:hAnsi="メイリオ" w:cs="メイリオ" w:hint="eastAsia"/>
          <w:color w:val="auto"/>
          <w:spacing w:val="-6"/>
          <w:sz w:val="28"/>
          <w:szCs w:val="28"/>
        </w:rPr>
        <w:t>子宮内膜</w:t>
      </w:r>
      <w:r w:rsidR="003C19F4" w:rsidRPr="00477218">
        <w:rPr>
          <w:rFonts w:ascii="メイリオ" w:eastAsia="メイリオ" w:hAnsi="メイリオ" w:cs="メイリオ" w:hint="eastAsia"/>
          <w:color w:val="auto"/>
          <w:spacing w:val="-6"/>
          <w:sz w:val="28"/>
          <w:szCs w:val="28"/>
        </w:rPr>
        <w:t>再生治療</w:t>
      </w:r>
    </w:p>
    <w:p w14:paraId="7EA2D2FB" w14:textId="77777777" w:rsidR="00FD6DF5" w:rsidRPr="00477218" w:rsidRDefault="00FD6DF5" w:rsidP="00FD6DF5">
      <w:pPr>
        <w:adjustRightInd w:val="0"/>
        <w:snapToGrid w:val="0"/>
        <w:ind w:left="540"/>
        <w:jc w:val="center"/>
        <w:rPr>
          <w:rFonts w:ascii="メイリオ" w:eastAsia="メイリオ" w:hAnsi="メイリオ" w:cs="メイリオ"/>
          <w:color w:val="auto"/>
          <w:spacing w:val="-6"/>
          <w:sz w:val="28"/>
          <w:szCs w:val="36"/>
        </w:rPr>
      </w:pPr>
      <w:r w:rsidRPr="00477218">
        <w:rPr>
          <w:rFonts w:ascii="メイリオ" w:eastAsia="メイリオ" w:hAnsi="メイリオ" w:cs="メイリオ" w:hint="eastAsia"/>
          <w:color w:val="auto"/>
          <w:spacing w:val="-6"/>
          <w:sz w:val="28"/>
          <w:szCs w:val="36"/>
        </w:rPr>
        <w:t>再生医療を受ける方</w:t>
      </w:r>
    </w:p>
    <w:p w14:paraId="4784DC72" w14:textId="77777777" w:rsidR="00076094" w:rsidRPr="00477218" w:rsidRDefault="00076094">
      <w:pPr>
        <w:adjustRightInd w:val="0"/>
        <w:snapToGrid w:val="0"/>
        <w:ind w:left="540"/>
        <w:jc w:val="center"/>
        <w:rPr>
          <w:rFonts w:ascii="メイリオ" w:eastAsia="メイリオ" w:hAnsi="メイリオ" w:cs="メイリオ"/>
          <w:color w:val="auto"/>
          <w:spacing w:val="-6"/>
          <w:sz w:val="28"/>
          <w:szCs w:val="36"/>
        </w:rPr>
      </w:pPr>
    </w:p>
    <w:p w14:paraId="4F09E598" w14:textId="77777777" w:rsidR="00076094" w:rsidRPr="00477218" w:rsidRDefault="00076094">
      <w:pPr>
        <w:adjustRightInd w:val="0"/>
        <w:snapToGrid w:val="0"/>
        <w:ind w:left="540"/>
        <w:jc w:val="center"/>
        <w:rPr>
          <w:rFonts w:ascii="メイリオ" w:eastAsia="メイリオ" w:hAnsi="メイリオ" w:cs="メイリオ"/>
          <w:color w:val="auto"/>
          <w:spacing w:val="-6"/>
          <w:sz w:val="28"/>
          <w:szCs w:val="36"/>
        </w:rPr>
      </w:pPr>
    </w:p>
    <w:p w14:paraId="49B9CC70" w14:textId="77777777" w:rsidR="00076094" w:rsidRPr="00477218" w:rsidRDefault="003C19F4">
      <w:pPr>
        <w:adjustRightInd w:val="0"/>
        <w:snapToGrid w:val="0"/>
        <w:ind w:left="540"/>
        <w:jc w:val="center"/>
        <w:rPr>
          <w:rFonts w:ascii="メイリオ" w:eastAsia="メイリオ" w:hAnsi="メイリオ"/>
          <w:color w:val="auto"/>
          <w:sz w:val="28"/>
          <w:szCs w:val="28"/>
        </w:rPr>
      </w:pPr>
      <w:r w:rsidRPr="00477218">
        <w:rPr>
          <w:rFonts w:ascii="メイリオ" w:eastAsia="メイリオ" w:hAnsi="メイリオ" w:hint="eastAsia"/>
          <w:color w:val="auto"/>
          <w:sz w:val="28"/>
          <w:szCs w:val="28"/>
        </w:rPr>
        <w:t>医療機関：</w:t>
      </w:r>
      <w:r w:rsidR="00E12414" w:rsidRPr="00477218">
        <w:rPr>
          <w:rFonts w:ascii="メイリオ" w:eastAsia="メイリオ" w:hAnsi="メイリオ" w:hint="eastAsia"/>
          <w:color w:val="auto"/>
          <w:sz w:val="28"/>
          <w:szCs w:val="28"/>
        </w:rPr>
        <w:t>G</w:t>
      </w:r>
      <w:r w:rsidR="00E12414" w:rsidRPr="00477218">
        <w:rPr>
          <w:rFonts w:ascii="メイリオ" w:eastAsia="メイリオ" w:hAnsi="メイリオ"/>
          <w:color w:val="auto"/>
          <w:sz w:val="28"/>
          <w:szCs w:val="28"/>
        </w:rPr>
        <w:t xml:space="preserve">INZA </w:t>
      </w:r>
      <w:proofErr w:type="spellStart"/>
      <w:r w:rsidR="00E12414" w:rsidRPr="00477218">
        <w:rPr>
          <w:rFonts w:ascii="メイリオ" w:eastAsia="メイリオ" w:hAnsi="メイリオ"/>
          <w:color w:val="auto"/>
          <w:sz w:val="28"/>
          <w:szCs w:val="28"/>
        </w:rPr>
        <w:t>AYUMi</w:t>
      </w:r>
      <w:proofErr w:type="spellEnd"/>
      <w:r w:rsidR="00E12414" w:rsidRPr="00477218">
        <w:rPr>
          <w:rFonts w:ascii="メイリオ" w:eastAsia="メイリオ" w:hAnsi="メイリオ"/>
          <w:color w:val="auto"/>
          <w:sz w:val="28"/>
          <w:szCs w:val="28"/>
        </w:rPr>
        <w:t xml:space="preserve"> CLINIC</w:t>
      </w:r>
    </w:p>
    <w:p w14:paraId="77E4C4D1" w14:textId="77777777" w:rsidR="007B7718" w:rsidRPr="00477218" w:rsidRDefault="007B7718" w:rsidP="007B7718">
      <w:pPr>
        <w:adjustRightInd w:val="0"/>
        <w:snapToGrid w:val="0"/>
        <w:ind w:left="540"/>
        <w:jc w:val="center"/>
        <w:rPr>
          <w:rFonts w:ascii="メイリオ" w:eastAsia="メイリオ" w:hAnsi="メイリオ"/>
          <w:color w:val="auto"/>
          <w:sz w:val="28"/>
          <w:szCs w:val="28"/>
        </w:rPr>
      </w:pPr>
      <w:r w:rsidRPr="00477218">
        <w:rPr>
          <w:rFonts w:ascii="メイリオ" w:eastAsia="メイリオ" w:hAnsi="メイリオ" w:hint="eastAsia"/>
          <w:color w:val="auto"/>
          <w:sz w:val="28"/>
          <w:szCs w:val="28"/>
          <w:lang w:eastAsia="zh-CN"/>
        </w:rPr>
        <w:t>管理者：</w:t>
      </w:r>
      <w:r w:rsidR="00E12414" w:rsidRPr="00477218">
        <w:rPr>
          <w:rFonts w:ascii="メイリオ" w:eastAsia="メイリオ" w:hAnsi="メイリオ" w:hint="eastAsia"/>
          <w:color w:val="auto"/>
          <w:sz w:val="28"/>
          <w:szCs w:val="28"/>
        </w:rPr>
        <w:t>増田</w:t>
      </w:r>
      <w:r w:rsidR="00E12414" w:rsidRPr="00477218">
        <w:rPr>
          <w:rFonts w:ascii="メイリオ" w:eastAsia="メイリオ" w:hAnsi="メイリオ"/>
          <w:color w:val="auto"/>
          <w:sz w:val="28"/>
          <w:szCs w:val="28"/>
          <w:lang w:eastAsia="zh-CN"/>
        </w:rPr>
        <w:t xml:space="preserve"> </w:t>
      </w:r>
      <w:r w:rsidR="00E12414" w:rsidRPr="00477218">
        <w:rPr>
          <w:rFonts w:ascii="メイリオ" w:eastAsia="メイリオ" w:hAnsi="メイリオ" w:hint="eastAsia"/>
          <w:color w:val="auto"/>
          <w:sz w:val="28"/>
          <w:szCs w:val="28"/>
        </w:rPr>
        <w:t>あゆみ</w:t>
      </w:r>
    </w:p>
    <w:p w14:paraId="1E5F87DB" w14:textId="77777777" w:rsidR="00076094" w:rsidRPr="00477218" w:rsidRDefault="007B7718">
      <w:pPr>
        <w:adjustRightInd w:val="0"/>
        <w:snapToGrid w:val="0"/>
        <w:ind w:left="540"/>
        <w:jc w:val="center"/>
        <w:rPr>
          <w:rFonts w:ascii="メイリオ" w:eastAsia="PMingLiU" w:hAnsi="メイリオ"/>
          <w:color w:val="auto"/>
          <w:sz w:val="28"/>
          <w:szCs w:val="28"/>
          <w:lang w:eastAsia="zh-CN"/>
        </w:rPr>
      </w:pPr>
      <w:r w:rsidRPr="00477218">
        <w:rPr>
          <w:rFonts w:ascii="メイリオ" w:eastAsia="メイリオ" w:hAnsi="メイリオ" w:hint="eastAsia"/>
          <w:color w:val="auto"/>
          <w:sz w:val="28"/>
          <w:szCs w:val="28"/>
          <w:lang w:eastAsia="zh-CN"/>
        </w:rPr>
        <w:t>実施責任者：</w:t>
      </w:r>
      <w:r w:rsidR="00E12414" w:rsidRPr="00477218">
        <w:rPr>
          <w:rFonts w:ascii="メイリオ" w:eastAsia="メイリオ" w:hAnsi="メイリオ" w:hint="eastAsia"/>
          <w:color w:val="auto"/>
          <w:sz w:val="28"/>
          <w:szCs w:val="28"/>
        </w:rPr>
        <w:t>増田</w:t>
      </w:r>
      <w:r w:rsidR="00E12414" w:rsidRPr="00477218">
        <w:rPr>
          <w:rFonts w:ascii="メイリオ" w:eastAsia="メイリオ" w:hAnsi="メイリオ"/>
          <w:color w:val="auto"/>
          <w:sz w:val="28"/>
          <w:szCs w:val="28"/>
        </w:rPr>
        <w:t xml:space="preserve"> </w:t>
      </w:r>
      <w:r w:rsidR="00E12414" w:rsidRPr="00477218">
        <w:rPr>
          <w:rFonts w:ascii="メイリオ" w:eastAsia="メイリオ" w:hAnsi="メイリオ" w:hint="eastAsia"/>
          <w:color w:val="auto"/>
          <w:sz w:val="28"/>
          <w:szCs w:val="28"/>
        </w:rPr>
        <w:t>あゆみ</w:t>
      </w:r>
    </w:p>
    <w:p w14:paraId="51EB8ED6" w14:textId="77777777" w:rsidR="00076094" w:rsidRPr="00477218" w:rsidRDefault="00076094">
      <w:pPr>
        <w:adjustRightInd w:val="0"/>
        <w:snapToGrid w:val="0"/>
        <w:ind w:left="540"/>
        <w:jc w:val="center"/>
        <w:rPr>
          <w:rFonts w:ascii="メイリオ" w:eastAsia="PMingLiU" w:hAnsi="メイリオ"/>
          <w:color w:val="auto"/>
          <w:sz w:val="28"/>
          <w:szCs w:val="28"/>
          <w:lang w:eastAsia="zh-CN"/>
        </w:rPr>
      </w:pPr>
    </w:p>
    <w:p w14:paraId="54D37D02" w14:textId="77777777" w:rsidR="00076094" w:rsidRPr="00477218" w:rsidRDefault="00076094">
      <w:pPr>
        <w:adjustRightInd w:val="0"/>
        <w:snapToGrid w:val="0"/>
        <w:ind w:left="540"/>
        <w:jc w:val="center"/>
        <w:rPr>
          <w:rFonts w:ascii="メイリオ" w:eastAsia="PMingLiU" w:hAnsi="メイリオ"/>
          <w:color w:val="auto"/>
          <w:sz w:val="28"/>
          <w:szCs w:val="28"/>
          <w:lang w:eastAsia="zh-CN"/>
        </w:rPr>
      </w:pPr>
    </w:p>
    <w:p w14:paraId="506FAAB0" w14:textId="77777777" w:rsidR="00E12414" w:rsidRPr="00477218" w:rsidRDefault="00E12414">
      <w:pPr>
        <w:adjustRightInd w:val="0"/>
        <w:snapToGrid w:val="0"/>
        <w:ind w:left="540"/>
        <w:jc w:val="center"/>
        <w:rPr>
          <w:rFonts w:ascii="メイリオ" w:eastAsia="PMingLiU" w:hAnsi="メイリオ"/>
          <w:color w:val="auto"/>
          <w:sz w:val="28"/>
          <w:szCs w:val="28"/>
          <w:lang w:eastAsia="zh-CN"/>
        </w:rPr>
      </w:pPr>
    </w:p>
    <w:p w14:paraId="66F41088" w14:textId="77777777" w:rsidR="00E12414" w:rsidRPr="00477218" w:rsidRDefault="00E12414">
      <w:pPr>
        <w:adjustRightInd w:val="0"/>
        <w:snapToGrid w:val="0"/>
        <w:ind w:left="540"/>
        <w:jc w:val="center"/>
        <w:rPr>
          <w:rFonts w:ascii="メイリオ" w:eastAsia="PMingLiU" w:hAnsi="メイリオ"/>
          <w:color w:val="auto"/>
          <w:sz w:val="28"/>
          <w:szCs w:val="28"/>
          <w:lang w:eastAsia="zh-CN"/>
        </w:rPr>
      </w:pPr>
    </w:p>
    <w:p w14:paraId="3C2B0F24" w14:textId="77777777" w:rsidR="00076094" w:rsidRPr="00477218" w:rsidRDefault="003C19F4">
      <w:pPr>
        <w:adjustRightInd w:val="0"/>
        <w:snapToGrid w:val="0"/>
        <w:ind w:left="540"/>
        <w:jc w:val="left"/>
        <w:rPr>
          <w:rFonts w:ascii="メイリオ" w:eastAsia="PMingLiU" w:hAnsi="メイリオ" w:cs="メイリオ"/>
          <w:color w:val="auto"/>
          <w:spacing w:val="-6"/>
          <w:sz w:val="28"/>
          <w:szCs w:val="36"/>
          <w:lang w:eastAsia="zh-CN"/>
        </w:rPr>
      </w:pPr>
      <w:r w:rsidRPr="00477218">
        <w:rPr>
          <w:rFonts w:ascii="メイリオ" w:eastAsia="メイリオ" w:hAnsi="メイリオ" w:cs="HG丸ｺﾞｼｯｸM-PRO" w:hint="eastAsia"/>
          <w:color w:val="auto"/>
          <w:kern w:val="0"/>
          <w:sz w:val="29"/>
          <w:szCs w:val="29"/>
          <w:lang w:eastAsia="zh-CN"/>
        </w:rPr>
        <w:t>作成</w:t>
      </w:r>
      <w:r w:rsidRPr="00477218">
        <w:rPr>
          <w:rFonts w:ascii="メイリオ" w:eastAsia="メイリオ" w:hAnsi="メイリオ" w:cs="HG丸ｺﾞｼｯｸM-PRO"/>
          <w:color w:val="auto"/>
          <w:kern w:val="0"/>
          <w:sz w:val="29"/>
          <w:szCs w:val="29"/>
          <w:lang w:eastAsia="zh-CN"/>
        </w:rPr>
        <w:t xml:space="preserve"> :20</w:t>
      </w:r>
      <w:r w:rsidR="00E12414" w:rsidRPr="00477218">
        <w:rPr>
          <w:rFonts w:ascii="メイリオ" w:eastAsia="メイリオ" w:hAnsi="メイリオ" w:cs="HG丸ｺﾞｼｯｸM-PRO"/>
          <w:color w:val="auto"/>
          <w:kern w:val="0"/>
          <w:sz w:val="29"/>
          <w:szCs w:val="29"/>
          <w:lang w:eastAsia="zh-CN"/>
        </w:rPr>
        <w:t>22</w:t>
      </w:r>
      <w:r w:rsidRPr="00477218">
        <w:rPr>
          <w:rFonts w:ascii="メイリオ" w:eastAsia="メイリオ" w:hAnsi="メイリオ" w:cs="HG丸ｺﾞｼｯｸM-PRO"/>
          <w:color w:val="auto"/>
          <w:kern w:val="0"/>
          <w:sz w:val="29"/>
          <w:szCs w:val="29"/>
          <w:lang w:eastAsia="zh-CN"/>
        </w:rPr>
        <w:t>/</w:t>
      </w:r>
      <w:r w:rsidR="00441E7A" w:rsidRPr="00477218">
        <w:rPr>
          <w:rFonts w:ascii="メイリオ" w:eastAsia="メイリオ" w:hAnsi="メイリオ" w:cs="HG丸ｺﾞｼｯｸM-PRO"/>
          <w:color w:val="auto"/>
          <w:kern w:val="0"/>
          <w:sz w:val="29"/>
          <w:szCs w:val="29"/>
          <w:lang w:eastAsia="zh-CN"/>
        </w:rPr>
        <w:t>1</w:t>
      </w:r>
      <w:r w:rsidRPr="00477218">
        <w:rPr>
          <w:rFonts w:ascii="メイリオ" w:eastAsia="メイリオ" w:hAnsi="メイリオ" w:cs="HG丸ｺﾞｼｯｸM-PRO"/>
          <w:color w:val="auto"/>
          <w:kern w:val="0"/>
          <w:sz w:val="29"/>
          <w:szCs w:val="29"/>
          <w:lang w:eastAsia="zh-CN"/>
        </w:rPr>
        <w:t>/</w:t>
      </w:r>
      <w:r w:rsidR="00441E7A" w:rsidRPr="00477218">
        <w:rPr>
          <w:rFonts w:ascii="メイリオ" w:eastAsia="メイリオ" w:hAnsi="メイリオ" w:cs="HG丸ｺﾞｼｯｸM-PRO"/>
          <w:color w:val="auto"/>
          <w:kern w:val="0"/>
          <w:sz w:val="29"/>
          <w:szCs w:val="29"/>
          <w:lang w:eastAsia="zh-CN"/>
        </w:rPr>
        <w:t>1</w:t>
      </w:r>
      <w:r w:rsidR="00F949FF" w:rsidRPr="00477218">
        <w:rPr>
          <w:rFonts w:ascii="メイリオ" w:eastAsia="メイリオ" w:hAnsi="メイリオ" w:cs="HG丸ｺﾞｼｯｸM-PRO"/>
          <w:color w:val="auto"/>
          <w:kern w:val="0"/>
          <w:sz w:val="29"/>
          <w:szCs w:val="29"/>
          <w:lang w:eastAsia="zh-CN"/>
        </w:rPr>
        <w:t>1</w:t>
      </w:r>
    </w:p>
    <w:p w14:paraId="5AF0BAD5" w14:textId="77777777" w:rsidR="00076094" w:rsidRPr="00477218" w:rsidRDefault="003C19F4">
      <w:pPr>
        <w:widowControl/>
        <w:jc w:val="center"/>
        <w:rPr>
          <w:rFonts w:ascii="メイリオ" w:eastAsia="メイリオ" w:hAnsi="メイリオ" w:cs="メイリオ"/>
          <w:color w:val="auto"/>
          <w:sz w:val="32"/>
          <w:szCs w:val="32"/>
          <w:lang w:eastAsia="zh-CN"/>
        </w:rPr>
      </w:pPr>
      <w:r w:rsidRPr="00477218">
        <w:rPr>
          <w:rFonts w:ascii="メイリオ" w:eastAsia="メイリオ" w:hAnsi="メイリオ" w:cs="メイリオ"/>
          <w:color w:val="auto"/>
          <w:sz w:val="28"/>
          <w:szCs w:val="28"/>
          <w:lang w:eastAsia="zh-CN"/>
        </w:rPr>
        <w:br w:type="page"/>
      </w:r>
      <w:r w:rsidRPr="00477218">
        <w:rPr>
          <w:rFonts w:ascii="メイリオ" w:eastAsia="メイリオ" w:hAnsi="メイリオ" w:cs="メイリオ"/>
          <w:color w:val="auto"/>
          <w:sz w:val="36"/>
          <w:szCs w:val="36"/>
          <w:lang w:eastAsia="zh-CN"/>
        </w:rPr>
        <w:lastRenderedPageBreak/>
        <w:t xml:space="preserve"> </w:t>
      </w:r>
    </w:p>
    <w:p w14:paraId="603C66A7" w14:textId="77777777" w:rsidR="00076094" w:rsidRPr="00477218" w:rsidRDefault="003C19F4">
      <w:pPr>
        <w:pStyle w:val="af1"/>
        <w:ind w:firstLine="320"/>
        <w:jc w:val="center"/>
        <w:rPr>
          <w:sz w:val="32"/>
          <w:lang w:val="ja-JP" w:eastAsia="zh-CN"/>
        </w:rPr>
      </w:pPr>
      <w:r w:rsidRPr="00477218">
        <w:rPr>
          <w:rFonts w:hint="eastAsia"/>
          <w:sz w:val="32"/>
          <w:lang w:val="ja-JP" w:eastAsia="zh-CN"/>
        </w:rPr>
        <w:t>目　次</w:t>
      </w:r>
    </w:p>
    <w:p w14:paraId="083AF661" w14:textId="77777777" w:rsidR="00076094" w:rsidRPr="00477218" w:rsidRDefault="00076094">
      <w:pPr>
        <w:pStyle w:val="af1"/>
        <w:ind w:firstLine="240"/>
        <w:jc w:val="center"/>
        <w:rPr>
          <w:lang w:val="ja-JP" w:eastAsia="zh-CN"/>
        </w:rPr>
      </w:pPr>
    </w:p>
    <w:p w14:paraId="590A9551" w14:textId="77777777" w:rsidR="00A77326" w:rsidRPr="00477218" w:rsidRDefault="003C19F4">
      <w:pPr>
        <w:pStyle w:val="11"/>
        <w:rPr>
          <w:rFonts w:ascii="メイリオ" w:eastAsia="メイリオ" w:hAnsi="メイリオ" w:cstheme="minorBidi"/>
          <w:noProof/>
          <w:kern w:val="2"/>
          <w:sz w:val="24"/>
          <w:szCs w:val="24"/>
        </w:rPr>
      </w:pPr>
      <w:r w:rsidRPr="00477218">
        <w:rPr>
          <w:rFonts w:ascii="メイリオ" w:eastAsia="メイリオ" w:hAnsi="メイリオ"/>
          <w:sz w:val="24"/>
          <w:szCs w:val="24"/>
        </w:rPr>
        <w:fldChar w:fldCharType="begin"/>
      </w:r>
      <w:r w:rsidRPr="00477218">
        <w:rPr>
          <w:rFonts w:ascii="メイリオ" w:eastAsia="メイリオ" w:hAnsi="メイリオ"/>
          <w:sz w:val="24"/>
          <w:szCs w:val="24"/>
        </w:rPr>
        <w:instrText xml:space="preserve"> TOC \o "1-3" \h \z \u </w:instrText>
      </w:r>
      <w:r w:rsidRPr="00477218">
        <w:rPr>
          <w:rFonts w:ascii="メイリオ" w:eastAsia="メイリオ" w:hAnsi="メイリオ"/>
          <w:sz w:val="24"/>
          <w:szCs w:val="24"/>
        </w:rPr>
        <w:fldChar w:fldCharType="separate"/>
      </w:r>
      <w:hyperlink w:anchor="_Toc84430608" w:history="1">
        <w:r w:rsidR="00C34FF4" w:rsidRPr="00477218">
          <w:rPr>
            <w:rStyle w:val="af"/>
            <w:rFonts w:ascii="メイリオ" w:eastAsia="メイリオ" w:hAnsi="メイリオ"/>
            <w:noProof/>
            <w:color w:val="auto"/>
            <w:sz w:val="24"/>
            <w:szCs w:val="24"/>
          </w:rPr>
          <w:t>1.</w:t>
        </w:r>
        <w:r w:rsidR="00C34FF4" w:rsidRPr="00477218">
          <w:rPr>
            <w:rFonts w:ascii="メイリオ" w:eastAsia="メイリオ" w:hAnsi="メイリオ" w:cstheme="minorBidi"/>
            <w:noProof/>
            <w:kern w:val="2"/>
            <w:sz w:val="24"/>
            <w:szCs w:val="24"/>
          </w:rPr>
          <w:tab/>
        </w:r>
        <w:r w:rsidR="00C34FF4" w:rsidRPr="00477218">
          <w:rPr>
            <w:rStyle w:val="af"/>
            <w:rFonts w:ascii="メイリオ" w:eastAsia="メイリオ" w:hAnsi="メイリオ" w:hint="eastAsia"/>
            <w:noProof/>
            <w:color w:val="auto"/>
            <w:sz w:val="24"/>
            <w:szCs w:val="24"/>
          </w:rPr>
          <w:t>はじめに</w:t>
        </w:r>
        <w:r w:rsidR="00C34FF4" w:rsidRPr="00477218">
          <w:rPr>
            <w:rFonts w:ascii="メイリオ" w:eastAsia="メイリオ" w:hAnsi="メイリオ"/>
            <w:noProof/>
            <w:webHidden/>
            <w:sz w:val="24"/>
            <w:szCs w:val="24"/>
          </w:rPr>
          <w:tab/>
          <w:t>3</w:t>
        </w:r>
      </w:hyperlink>
    </w:p>
    <w:p w14:paraId="060F3978" w14:textId="77777777" w:rsidR="00A77326" w:rsidRPr="00477218" w:rsidRDefault="00DB5AB1">
      <w:pPr>
        <w:pStyle w:val="11"/>
        <w:rPr>
          <w:rFonts w:ascii="メイリオ" w:eastAsia="メイリオ" w:hAnsi="メイリオ" w:cstheme="minorBidi"/>
          <w:noProof/>
          <w:kern w:val="2"/>
          <w:sz w:val="24"/>
          <w:szCs w:val="24"/>
        </w:rPr>
      </w:pPr>
      <w:hyperlink w:anchor="_Toc84430609" w:history="1">
        <w:r w:rsidR="00A77326" w:rsidRPr="00477218">
          <w:rPr>
            <w:rStyle w:val="af"/>
            <w:rFonts w:ascii="メイリオ" w:eastAsia="メイリオ" w:hAnsi="メイリオ"/>
            <w:noProof/>
            <w:color w:val="auto"/>
            <w:sz w:val="24"/>
            <w:szCs w:val="24"/>
          </w:rPr>
          <w:t>2.</w:t>
        </w:r>
        <w:r w:rsidR="00A77326" w:rsidRPr="00477218">
          <w:rPr>
            <w:rFonts w:ascii="メイリオ" w:eastAsia="メイリオ" w:hAnsi="メイリオ" w:cstheme="minorBidi"/>
            <w:noProof/>
            <w:kern w:val="2"/>
            <w:sz w:val="24"/>
            <w:szCs w:val="24"/>
          </w:rPr>
          <w:tab/>
        </w:r>
        <w:r w:rsidR="00A77326" w:rsidRPr="00477218">
          <w:rPr>
            <w:rStyle w:val="af"/>
            <w:rFonts w:ascii="メイリオ" w:eastAsia="メイリオ" w:hAnsi="メイリオ" w:hint="eastAsia"/>
            <w:noProof/>
            <w:color w:val="auto"/>
            <w:sz w:val="24"/>
            <w:szCs w:val="24"/>
          </w:rPr>
          <w:t>自己</w:t>
        </w:r>
        <w:r w:rsidR="00B85E33" w:rsidRPr="00477218">
          <w:rPr>
            <w:rStyle w:val="af"/>
            <w:rFonts w:ascii="メイリオ" w:eastAsia="メイリオ" w:hAnsi="メイリオ" w:hint="eastAsia"/>
            <w:noProof/>
            <w:color w:val="auto"/>
            <w:sz w:val="24"/>
            <w:szCs w:val="24"/>
          </w:rPr>
          <w:t>子宮内膜組織由来</w:t>
        </w:r>
        <w:r w:rsidR="00A77326" w:rsidRPr="00477218">
          <w:rPr>
            <w:rStyle w:val="af"/>
            <w:rFonts w:ascii="メイリオ" w:eastAsia="メイリオ" w:hAnsi="メイリオ" w:hint="eastAsia"/>
            <w:noProof/>
            <w:color w:val="auto"/>
            <w:sz w:val="24"/>
            <w:szCs w:val="24"/>
          </w:rPr>
          <w:t>間葉系幹細胞を用いた治療について</w:t>
        </w:r>
        <w:r w:rsidR="00A77326" w:rsidRPr="00477218">
          <w:rPr>
            <w:rFonts w:ascii="メイリオ" w:eastAsia="メイリオ" w:hAnsi="メイリオ"/>
            <w:noProof/>
            <w:webHidden/>
            <w:sz w:val="24"/>
            <w:szCs w:val="24"/>
          </w:rPr>
          <w:tab/>
        </w:r>
        <w:r w:rsidR="00A77326" w:rsidRPr="00477218">
          <w:rPr>
            <w:rFonts w:ascii="メイリオ" w:eastAsia="メイリオ" w:hAnsi="メイリオ"/>
            <w:noProof/>
            <w:webHidden/>
            <w:sz w:val="24"/>
            <w:szCs w:val="24"/>
          </w:rPr>
          <w:fldChar w:fldCharType="begin"/>
        </w:r>
        <w:r w:rsidR="00A77326" w:rsidRPr="00477218">
          <w:rPr>
            <w:rFonts w:ascii="メイリオ" w:eastAsia="メイリオ" w:hAnsi="メイリオ"/>
            <w:noProof/>
            <w:webHidden/>
            <w:sz w:val="24"/>
            <w:szCs w:val="24"/>
          </w:rPr>
          <w:instrText xml:space="preserve"> PAGEREF _Toc84430609 \h </w:instrText>
        </w:r>
        <w:r w:rsidR="00A77326" w:rsidRPr="00477218">
          <w:rPr>
            <w:rFonts w:ascii="メイリオ" w:eastAsia="メイリオ" w:hAnsi="メイリオ"/>
            <w:noProof/>
            <w:webHidden/>
            <w:sz w:val="24"/>
            <w:szCs w:val="24"/>
          </w:rPr>
        </w:r>
        <w:r w:rsidR="00A77326" w:rsidRPr="00477218">
          <w:rPr>
            <w:rFonts w:ascii="メイリオ" w:eastAsia="メイリオ" w:hAnsi="メイリオ"/>
            <w:noProof/>
            <w:webHidden/>
            <w:sz w:val="24"/>
            <w:szCs w:val="24"/>
          </w:rPr>
          <w:fldChar w:fldCharType="separate"/>
        </w:r>
        <w:r w:rsidR="00A77326" w:rsidRPr="00477218">
          <w:rPr>
            <w:rFonts w:ascii="メイリオ" w:eastAsia="メイリオ" w:hAnsi="メイリオ"/>
            <w:noProof/>
            <w:webHidden/>
            <w:sz w:val="24"/>
            <w:szCs w:val="24"/>
          </w:rPr>
          <w:t>3</w:t>
        </w:r>
        <w:r w:rsidR="00A77326" w:rsidRPr="00477218">
          <w:rPr>
            <w:rFonts w:ascii="メイリオ" w:eastAsia="メイリオ" w:hAnsi="メイリオ"/>
            <w:noProof/>
            <w:webHidden/>
            <w:sz w:val="24"/>
            <w:szCs w:val="24"/>
          </w:rPr>
          <w:fldChar w:fldCharType="end"/>
        </w:r>
      </w:hyperlink>
    </w:p>
    <w:p w14:paraId="111C596F" w14:textId="77777777" w:rsidR="00A77326" w:rsidRPr="00477218" w:rsidRDefault="00DB5AB1">
      <w:pPr>
        <w:pStyle w:val="11"/>
        <w:rPr>
          <w:rFonts w:ascii="メイリオ" w:eastAsia="メイリオ" w:hAnsi="メイリオ" w:cstheme="minorBidi"/>
          <w:noProof/>
          <w:kern w:val="2"/>
          <w:sz w:val="24"/>
          <w:szCs w:val="24"/>
        </w:rPr>
      </w:pPr>
      <w:hyperlink w:anchor="_Toc84430610" w:history="1">
        <w:r w:rsidR="00A77326" w:rsidRPr="00477218">
          <w:rPr>
            <w:rStyle w:val="af"/>
            <w:rFonts w:ascii="メイリオ" w:eastAsia="メイリオ" w:hAnsi="メイリオ"/>
            <w:noProof/>
            <w:color w:val="auto"/>
            <w:sz w:val="24"/>
            <w:szCs w:val="24"/>
          </w:rPr>
          <w:t>3.</w:t>
        </w:r>
        <w:r w:rsidR="00A77326" w:rsidRPr="00477218">
          <w:rPr>
            <w:rFonts w:ascii="メイリオ" w:eastAsia="メイリオ" w:hAnsi="メイリオ" w:cstheme="minorBidi"/>
            <w:noProof/>
            <w:kern w:val="2"/>
            <w:sz w:val="24"/>
            <w:szCs w:val="24"/>
          </w:rPr>
          <w:tab/>
        </w:r>
        <w:r w:rsidR="00A77326" w:rsidRPr="00477218">
          <w:rPr>
            <w:rStyle w:val="af"/>
            <w:rFonts w:ascii="メイリオ" w:eastAsia="メイリオ" w:hAnsi="メイリオ" w:hint="eastAsia"/>
            <w:noProof/>
            <w:color w:val="auto"/>
            <w:sz w:val="24"/>
            <w:szCs w:val="24"/>
          </w:rPr>
          <w:t>治療の方法と治療期間について</w:t>
        </w:r>
        <w:r w:rsidR="00A77326" w:rsidRPr="00477218">
          <w:rPr>
            <w:rFonts w:ascii="メイリオ" w:eastAsia="メイリオ" w:hAnsi="メイリオ"/>
            <w:noProof/>
            <w:webHidden/>
            <w:sz w:val="24"/>
            <w:szCs w:val="24"/>
          </w:rPr>
          <w:tab/>
        </w:r>
        <w:r w:rsidR="00A77326" w:rsidRPr="00477218">
          <w:rPr>
            <w:rFonts w:ascii="メイリオ" w:eastAsia="メイリオ" w:hAnsi="メイリオ"/>
            <w:noProof/>
            <w:webHidden/>
            <w:sz w:val="24"/>
            <w:szCs w:val="24"/>
          </w:rPr>
          <w:fldChar w:fldCharType="begin"/>
        </w:r>
        <w:r w:rsidR="00A77326" w:rsidRPr="00477218">
          <w:rPr>
            <w:rFonts w:ascii="メイリオ" w:eastAsia="メイリオ" w:hAnsi="メイリオ"/>
            <w:noProof/>
            <w:webHidden/>
            <w:sz w:val="24"/>
            <w:szCs w:val="24"/>
          </w:rPr>
          <w:instrText xml:space="preserve"> PAGEREF _Toc84430610 \h </w:instrText>
        </w:r>
        <w:r w:rsidR="00A77326" w:rsidRPr="00477218">
          <w:rPr>
            <w:rFonts w:ascii="メイリオ" w:eastAsia="メイリオ" w:hAnsi="メイリオ"/>
            <w:noProof/>
            <w:webHidden/>
            <w:sz w:val="24"/>
            <w:szCs w:val="24"/>
          </w:rPr>
        </w:r>
        <w:r w:rsidR="00A77326" w:rsidRPr="00477218">
          <w:rPr>
            <w:rFonts w:ascii="メイリオ" w:eastAsia="メイリオ" w:hAnsi="メイリオ"/>
            <w:noProof/>
            <w:webHidden/>
            <w:sz w:val="24"/>
            <w:szCs w:val="24"/>
          </w:rPr>
          <w:fldChar w:fldCharType="separate"/>
        </w:r>
        <w:r w:rsidR="00A77326" w:rsidRPr="00477218">
          <w:rPr>
            <w:rFonts w:ascii="メイリオ" w:eastAsia="メイリオ" w:hAnsi="メイリオ"/>
            <w:noProof/>
            <w:webHidden/>
            <w:sz w:val="24"/>
            <w:szCs w:val="24"/>
          </w:rPr>
          <w:t>4</w:t>
        </w:r>
        <w:r w:rsidR="00A77326" w:rsidRPr="00477218">
          <w:rPr>
            <w:rFonts w:ascii="メイリオ" w:eastAsia="メイリオ" w:hAnsi="メイリオ"/>
            <w:noProof/>
            <w:webHidden/>
            <w:sz w:val="24"/>
            <w:szCs w:val="24"/>
          </w:rPr>
          <w:fldChar w:fldCharType="end"/>
        </w:r>
      </w:hyperlink>
    </w:p>
    <w:p w14:paraId="079FAA94" w14:textId="77777777" w:rsidR="00A77326" w:rsidRPr="00477218" w:rsidRDefault="00DB5AB1">
      <w:pPr>
        <w:pStyle w:val="11"/>
        <w:rPr>
          <w:rFonts w:ascii="メイリオ" w:eastAsia="メイリオ" w:hAnsi="メイリオ" w:cstheme="minorBidi"/>
          <w:noProof/>
          <w:kern w:val="2"/>
          <w:sz w:val="24"/>
          <w:szCs w:val="24"/>
        </w:rPr>
      </w:pPr>
      <w:hyperlink w:anchor="_Toc84430611" w:history="1">
        <w:r w:rsidR="00A77326" w:rsidRPr="00477218">
          <w:rPr>
            <w:rStyle w:val="af"/>
            <w:rFonts w:ascii="メイリオ" w:eastAsia="メイリオ" w:hAnsi="メイリオ"/>
            <w:noProof/>
            <w:color w:val="auto"/>
            <w:sz w:val="24"/>
            <w:szCs w:val="24"/>
          </w:rPr>
          <w:t>4.</w:t>
        </w:r>
        <w:r w:rsidR="00A77326" w:rsidRPr="00477218">
          <w:rPr>
            <w:rFonts w:ascii="メイリオ" w:eastAsia="メイリオ" w:hAnsi="メイリオ" w:cstheme="minorBidi"/>
            <w:noProof/>
            <w:kern w:val="2"/>
            <w:sz w:val="24"/>
            <w:szCs w:val="24"/>
          </w:rPr>
          <w:tab/>
        </w:r>
        <w:r w:rsidR="00A77326" w:rsidRPr="00477218">
          <w:rPr>
            <w:rStyle w:val="af"/>
            <w:rFonts w:ascii="メイリオ" w:eastAsia="メイリオ" w:hAnsi="メイリオ" w:hint="eastAsia"/>
            <w:noProof/>
            <w:color w:val="auto"/>
            <w:sz w:val="24"/>
            <w:szCs w:val="24"/>
          </w:rPr>
          <w:t>治療が中止される場合について</w:t>
        </w:r>
        <w:r w:rsidR="00A77326" w:rsidRPr="00477218">
          <w:rPr>
            <w:rFonts w:ascii="メイリオ" w:eastAsia="メイリオ" w:hAnsi="メイリオ"/>
            <w:noProof/>
            <w:webHidden/>
            <w:sz w:val="24"/>
            <w:szCs w:val="24"/>
          </w:rPr>
          <w:tab/>
        </w:r>
        <w:r w:rsidR="00A77326" w:rsidRPr="00477218">
          <w:rPr>
            <w:rFonts w:ascii="メイリオ" w:eastAsia="メイリオ" w:hAnsi="メイリオ"/>
            <w:noProof/>
            <w:webHidden/>
            <w:sz w:val="24"/>
            <w:szCs w:val="24"/>
          </w:rPr>
          <w:fldChar w:fldCharType="begin"/>
        </w:r>
        <w:r w:rsidR="00A77326" w:rsidRPr="00477218">
          <w:rPr>
            <w:rFonts w:ascii="メイリオ" w:eastAsia="メイリオ" w:hAnsi="メイリオ"/>
            <w:noProof/>
            <w:webHidden/>
            <w:sz w:val="24"/>
            <w:szCs w:val="24"/>
          </w:rPr>
          <w:instrText xml:space="preserve"> PAGEREF _Toc84430611 \h </w:instrText>
        </w:r>
        <w:r w:rsidR="00A77326" w:rsidRPr="00477218">
          <w:rPr>
            <w:rFonts w:ascii="メイリオ" w:eastAsia="メイリオ" w:hAnsi="メイリオ"/>
            <w:noProof/>
            <w:webHidden/>
            <w:sz w:val="24"/>
            <w:szCs w:val="24"/>
          </w:rPr>
        </w:r>
        <w:r w:rsidR="00A77326" w:rsidRPr="00477218">
          <w:rPr>
            <w:rFonts w:ascii="メイリオ" w:eastAsia="メイリオ" w:hAnsi="メイリオ"/>
            <w:noProof/>
            <w:webHidden/>
            <w:sz w:val="24"/>
            <w:szCs w:val="24"/>
          </w:rPr>
          <w:fldChar w:fldCharType="separate"/>
        </w:r>
        <w:r w:rsidR="00A77326" w:rsidRPr="00477218">
          <w:rPr>
            <w:rFonts w:ascii="メイリオ" w:eastAsia="メイリオ" w:hAnsi="メイリオ"/>
            <w:noProof/>
            <w:webHidden/>
            <w:sz w:val="24"/>
            <w:szCs w:val="24"/>
          </w:rPr>
          <w:t>5</w:t>
        </w:r>
        <w:r w:rsidR="00A77326" w:rsidRPr="00477218">
          <w:rPr>
            <w:rFonts w:ascii="メイリオ" w:eastAsia="メイリオ" w:hAnsi="メイリオ"/>
            <w:noProof/>
            <w:webHidden/>
            <w:sz w:val="24"/>
            <w:szCs w:val="24"/>
          </w:rPr>
          <w:fldChar w:fldCharType="end"/>
        </w:r>
      </w:hyperlink>
    </w:p>
    <w:p w14:paraId="135FAC89" w14:textId="77777777" w:rsidR="00A77326" w:rsidRPr="00477218" w:rsidRDefault="00DB5AB1">
      <w:pPr>
        <w:pStyle w:val="11"/>
        <w:rPr>
          <w:rFonts w:ascii="メイリオ" w:eastAsia="メイリオ" w:hAnsi="メイリオ" w:cstheme="minorBidi"/>
          <w:noProof/>
          <w:kern w:val="2"/>
          <w:sz w:val="24"/>
          <w:szCs w:val="24"/>
        </w:rPr>
      </w:pPr>
      <w:hyperlink w:anchor="_Toc84430612" w:history="1">
        <w:r w:rsidR="00A77326" w:rsidRPr="00477218">
          <w:rPr>
            <w:rStyle w:val="af"/>
            <w:rFonts w:ascii="メイリオ" w:eastAsia="メイリオ" w:hAnsi="メイリオ"/>
            <w:noProof/>
            <w:color w:val="auto"/>
            <w:sz w:val="24"/>
            <w:szCs w:val="24"/>
          </w:rPr>
          <w:t>5.</w:t>
        </w:r>
        <w:r w:rsidR="00A77326" w:rsidRPr="00477218">
          <w:rPr>
            <w:rFonts w:ascii="メイリオ" w:eastAsia="メイリオ" w:hAnsi="メイリオ" w:cstheme="minorBidi"/>
            <w:noProof/>
            <w:kern w:val="2"/>
            <w:sz w:val="24"/>
            <w:szCs w:val="24"/>
          </w:rPr>
          <w:tab/>
        </w:r>
        <w:r w:rsidR="00A77326" w:rsidRPr="00477218">
          <w:rPr>
            <w:rStyle w:val="af"/>
            <w:rFonts w:ascii="メイリオ" w:eastAsia="メイリオ" w:hAnsi="メイリオ" w:hint="eastAsia"/>
            <w:noProof/>
            <w:color w:val="auto"/>
            <w:sz w:val="24"/>
            <w:szCs w:val="24"/>
          </w:rPr>
          <w:t>予測される利益</w:t>
        </w:r>
        <w:r w:rsidR="00272756" w:rsidRPr="00477218">
          <w:rPr>
            <w:rStyle w:val="af"/>
            <w:rFonts w:ascii="メイリオ" w:eastAsia="メイリオ" w:hAnsi="メイリオ"/>
            <w:noProof/>
            <w:color w:val="auto"/>
            <w:sz w:val="24"/>
            <w:szCs w:val="24"/>
          </w:rPr>
          <w:t>（</w:t>
        </w:r>
        <w:r w:rsidR="00A77326" w:rsidRPr="00477218">
          <w:rPr>
            <w:rStyle w:val="af"/>
            <w:rFonts w:ascii="メイリオ" w:eastAsia="メイリオ" w:hAnsi="メイリオ" w:hint="eastAsia"/>
            <w:noProof/>
            <w:color w:val="auto"/>
            <w:sz w:val="24"/>
            <w:szCs w:val="24"/>
          </w:rPr>
          <w:t>効果</w:t>
        </w:r>
        <w:r w:rsidR="00272756" w:rsidRPr="00477218">
          <w:rPr>
            <w:rStyle w:val="af"/>
            <w:rFonts w:ascii="メイリオ" w:eastAsia="メイリオ" w:hAnsi="メイリオ"/>
            <w:noProof/>
            <w:color w:val="auto"/>
            <w:sz w:val="24"/>
            <w:szCs w:val="24"/>
          </w:rPr>
          <w:t>）</w:t>
        </w:r>
        <w:r w:rsidR="00A77326" w:rsidRPr="00477218">
          <w:rPr>
            <w:rStyle w:val="af"/>
            <w:rFonts w:ascii="メイリオ" w:eastAsia="メイリオ" w:hAnsi="メイリオ" w:hint="eastAsia"/>
            <w:noProof/>
            <w:color w:val="auto"/>
            <w:sz w:val="24"/>
            <w:szCs w:val="24"/>
          </w:rPr>
          <w:t>と不利益</w:t>
        </w:r>
        <w:r w:rsidR="00272756" w:rsidRPr="00477218">
          <w:rPr>
            <w:rStyle w:val="af"/>
            <w:rFonts w:ascii="メイリオ" w:eastAsia="メイリオ" w:hAnsi="メイリオ"/>
            <w:noProof/>
            <w:color w:val="auto"/>
            <w:sz w:val="24"/>
            <w:szCs w:val="24"/>
          </w:rPr>
          <w:t>（</w:t>
        </w:r>
        <w:r w:rsidR="00A77326" w:rsidRPr="00477218">
          <w:rPr>
            <w:rStyle w:val="af"/>
            <w:rFonts w:ascii="メイリオ" w:eastAsia="メイリオ" w:hAnsi="メイリオ" w:hint="eastAsia"/>
            <w:noProof/>
            <w:color w:val="auto"/>
            <w:sz w:val="24"/>
            <w:szCs w:val="24"/>
          </w:rPr>
          <w:t>副作用</w:t>
        </w:r>
        <w:r w:rsidR="00272756" w:rsidRPr="00477218">
          <w:rPr>
            <w:rStyle w:val="af"/>
            <w:rFonts w:ascii="メイリオ" w:eastAsia="メイリオ" w:hAnsi="メイリオ"/>
            <w:noProof/>
            <w:color w:val="auto"/>
            <w:sz w:val="24"/>
            <w:szCs w:val="24"/>
          </w:rPr>
          <w:t>）</w:t>
        </w:r>
        <w:r w:rsidR="00A77326" w:rsidRPr="00477218">
          <w:rPr>
            <w:rStyle w:val="af"/>
            <w:rFonts w:ascii="メイリオ" w:eastAsia="メイリオ" w:hAnsi="メイリオ" w:hint="eastAsia"/>
            <w:noProof/>
            <w:color w:val="auto"/>
            <w:sz w:val="24"/>
            <w:szCs w:val="24"/>
          </w:rPr>
          <w:t>について</w:t>
        </w:r>
        <w:r w:rsidR="00A77326" w:rsidRPr="00477218">
          <w:rPr>
            <w:rFonts w:ascii="メイリオ" w:eastAsia="メイリオ" w:hAnsi="メイリオ"/>
            <w:noProof/>
            <w:webHidden/>
            <w:sz w:val="24"/>
            <w:szCs w:val="24"/>
          </w:rPr>
          <w:tab/>
        </w:r>
        <w:r w:rsidR="00A77326" w:rsidRPr="00477218">
          <w:rPr>
            <w:rFonts w:ascii="メイリオ" w:eastAsia="メイリオ" w:hAnsi="メイリオ"/>
            <w:noProof/>
            <w:webHidden/>
            <w:sz w:val="24"/>
            <w:szCs w:val="24"/>
          </w:rPr>
          <w:fldChar w:fldCharType="begin"/>
        </w:r>
        <w:r w:rsidR="00A77326" w:rsidRPr="00477218">
          <w:rPr>
            <w:rFonts w:ascii="メイリオ" w:eastAsia="メイリオ" w:hAnsi="メイリオ"/>
            <w:noProof/>
            <w:webHidden/>
            <w:sz w:val="24"/>
            <w:szCs w:val="24"/>
          </w:rPr>
          <w:instrText xml:space="preserve"> PAGEREF _Toc84430612 \h </w:instrText>
        </w:r>
        <w:r w:rsidR="00A77326" w:rsidRPr="00477218">
          <w:rPr>
            <w:rFonts w:ascii="メイリオ" w:eastAsia="メイリオ" w:hAnsi="メイリオ"/>
            <w:noProof/>
            <w:webHidden/>
            <w:sz w:val="24"/>
            <w:szCs w:val="24"/>
          </w:rPr>
        </w:r>
        <w:r w:rsidR="00A77326" w:rsidRPr="00477218">
          <w:rPr>
            <w:rFonts w:ascii="メイリオ" w:eastAsia="メイリオ" w:hAnsi="メイリオ"/>
            <w:noProof/>
            <w:webHidden/>
            <w:sz w:val="24"/>
            <w:szCs w:val="24"/>
          </w:rPr>
          <w:fldChar w:fldCharType="separate"/>
        </w:r>
        <w:r w:rsidR="00A77326" w:rsidRPr="00477218">
          <w:rPr>
            <w:rFonts w:ascii="メイリオ" w:eastAsia="メイリオ" w:hAnsi="メイリオ"/>
            <w:noProof/>
            <w:webHidden/>
            <w:sz w:val="24"/>
            <w:szCs w:val="24"/>
          </w:rPr>
          <w:t>6</w:t>
        </w:r>
        <w:r w:rsidR="00A77326" w:rsidRPr="00477218">
          <w:rPr>
            <w:rFonts w:ascii="メイリオ" w:eastAsia="メイリオ" w:hAnsi="メイリオ"/>
            <w:noProof/>
            <w:webHidden/>
            <w:sz w:val="24"/>
            <w:szCs w:val="24"/>
          </w:rPr>
          <w:fldChar w:fldCharType="end"/>
        </w:r>
      </w:hyperlink>
    </w:p>
    <w:p w14:paraId="586AC328" w14:textId="77777777" w:rsidR="00A77326" w:rsidRPr="00477218" w:rsidRDefault="00DB5AB1">
      <w:pPr>
        <w:pStyle w:val="11"/>
        <w:rPr>
          <w:rFonts w:ascii="メイリオ" w:eastAsia="メイリオ" w:hAnsi="メイリオ" w:cstheme="minorBidi"/>
          <w:noProof/>
          <w:kern w:val="2"/>
          <w:sz w:val="24"/>
          <w:szCs w:val="24"/>
        </w:rPr>
      </w:pPr>
      <w:hyperlink w:anchor="_Toc84430613" w:history="1">
        <w:r w:rsidR="00A77326" w:rsidRPr="00477218">
          <w:rPr>
            <w:rStyle w:val="af"/>
            <w:rFonts w:ascii="メイリオ" w:eastAsia="メイリオ" w:hAnsi="メイリオ"/>
            <w:noProof/>
            <w:color w:val="auto"/>
            <w:sz w:val="24"/>
            <w:szCs w:val="24"/>
          </w:rPr>
          <w:t>6.</w:t>
        </w:r>
        <w:r w:rsidR="00A77326" w:rsidRPr="00477218">
          <w:rPr>
            <w:rFonts w:ascii="メイリオ" w:eastAsia="メイリオ" w:hAnsi="メイリオ" w:cstheme="minorBidi"/>
            <w:noProof/>
            <w:kern w:val="2"/>
            <w:sz w:val="24"/>
            <w:szCs w:val="24"/>
          </w:rPr>
          <w:tab/>
        </w:r>
        <w:r w:rsidR="00A77326" w:rsidRPr="00477218">
          <w:rPr>
            <w:rStyle w:val="af"/>
            <w:rFonts w:ascii="メイリオ" w:eastAsia="メイリオ" w:hAnsi="メイリオ" w:hint="eastAsia"/>
            <w:noProof/>
            <w:color w:val="auto"/>
            <w:sz w:val="24"/>
            <w:szCs w:val="24"/>
          </w:rPr>
          <w:t>同意取り消しの</w:t>
        </w:r>
        <w:r w:rsidR="0013086E" w:rsidRPr="00477218">
          <w:rPr>
            <w:rStyle w:val="af"/>
            <w:rFonts w:ascii="メイリオ" w:eastAsia="メイリオ" w:hAnsi="メイリオ" w:hint="eastAsia"/>
            <w:noProof/>
            <w:color w:val="auto"/>
            <w:sz w:val="24"/>
            <w:szCs w:val="24"/>
          </w:rPr>
          <w:t>自由</w:t>
        </w:r>
        <w:r w:rsidR="00272756" w:rsidRPr="00477218">
          <w:rPr>
            <w:rStyle w:val="af"/>
            <w:rFonts w:ascii="メイリオ" w:eastAsia="メイリオ" w:hAnsi="メイリオ" w:hint="eastAsia"/>
            <w:noProof/>
            <w:color w:val="auto"/>
            <w:sz w:val="24"/>
            <w:szCs w:val="24"/>
          </w:rPr>
          <w:t>（</w:t>
        </w:r>
        <w:r w:rsidR="0013086E" w:rsidRPr="00477218">
          <w:rPr>
            <w:rStyle w:val="af"/>
            <w:rFonts w:ascii="メイリオ" w:eastAsia="メイリオ" w:hAnsi="メイリオ" w:hint="eastAsia"/>
            <w:noProof/>
            <w:color w:val="auto"/>
            <w:sz w:val="24"/>
            <w:szCs w:val="24"/>
          </w:rPr>
          <w:t>同意の撤回</w:t>
        </w:r>
        <w:r w:rsidR="00272756" w:rsidRPr="00477218">
          <w:rPr>
            <w:rStyle w:val="af"/>
            <w:rFonts w:ascii="メイリオ" w:eastAsia="メイリオ" w:hAnsi="メイリオ" w:hint="eastAsia"/>
            <w:noProof/>
            <w:color w:val="auto"/>
            <w:sz w:val="24"/>
            <w:szCs w:val="24"/>
          </w:rPr>
          <w:t>）</w:t>
        </w:r>
        <w:r w:rsidR="0013086E" w:rsidRPr="00477218">
          <w:rPr>
            <w:rStyle w:val="af"/>
            <w:rFonts w:ascii="メイリオ" w:eastAsia="メイリオ" w:hAnsi="メイリオ" w:hint="eastAsia"/>
            <w:noProof/>
            <w:color w:val="auto"/>
            <w:sz w:val="24"/>
            <w:szCs w:val="24"/>
          </w:rPr>
          <w:t>について</w:t>
        </w:r>
        <w:r w:rsidR="00A77326" w:rsidRPr="00477218">
          <w:rPr>
            <w:rFonts w:ascii="メイリオ" w:eastAsia="メイリオ" w:hAnsi="メイリオ"/>
            <w:noProof/>
            <w:webHidden/>
            <w:sz w:val="24"/>
            <w:szCs w:val="24"/>
          </w:rPr>
          <w:tab/>
        </w:r>
        <w:r w:rsidR="00C34FF4" w:rsidRPr="00477218">
          <w:rPr>
            <w:rFonts w:ascii="メイリオ" w:eastAsia="メイリオ" w:hAnsi="メイリオ"/>
            <w:noProof/>
            <w:webHidden/>
            <w:sz w:val="24"/>
            <w:szCs w:val="24"/>
          </w:rPr>
          <w:t>6</w:t>
        </w:r>
      </w:hyperlink>
    </w:p>
    <w:p w14:paraId="12CDC900" w14:textId="77777777" w:rsidR="00A77326" w:rsidRPr="00477218" w:rsidRDefault="00DB5AB1">
      <w:pPr>
        <w:pStyle w:val="11"/>
        <w:rPr>
          <w:rFonts w:ascii="メイリオ" w:eastAsia="メイリオ" w:hAnsi="メイリオ" w:cstheme="minorBidi"/>
          <w:noProof/>
          <w:kern w:val="2"/>
          <w:sz w:val="24"/>
          <w:szCs w:val="24"/>
        </w:rPr>
      </w:pPr>
      <w:hyperlink w:anchor="_Toc84430614" w:history="1">
        <w:r w:rsidR="00A77326" w:rsidRPr="00477218">
          <w:rPr>
            <w:rStyle w:val="af"/>
            <w:rFonts w:ascii="メイリオ" w:eastAsia="メイリオ" w:hAnsi="メイリオ"/>
            <w:noProof/>
            <w:color w:val="auto"/>
            <w:sz w:val="24"/>
            <w:szCs w:val="24"/>
          </w:rPr>
          <w:t>7.</w:t>
        </w:r>
        <w:r w:rsidR="00A77326" w:rsidRPr="00477218">
          <w:rPr>
            <w:rFonts w:ascii="メイリオ" w:eastAsia="メイリオ" w:hAnsi="メイリオ" w:cstheme="minorBidi"/>
            <w:noProof/>
            <w:kern w:val="2"/>
            <w:sz w:val="24"/>
            <w:szCs w:val="24"/>
          </w:rPr>
          <w:tab/>
        </w:r>
        <w:r w:rsidR="00A77326" w:rsidRPr="00477218">
          <w:rPr>
            <w:rStyle w:val="af"/>
            <w:rFonts w:ascii="メイリオ" w:eastAsia="メイリオ" w:hAnsi="メイリオ" w:hint="eastAsia"/>
            <w:noProof/>
            <w:color w:val="auto"/>
            <w:sz w:val="24"/>
            <w:szCs w:val="24"/>
          </w:rPr>
          <w:t>他の治療について</w:t>
        </w:r>
        <w:r w:rsidR="00A77326" w:rsidRPr="00477218">
          <w:rPr>
            <w:rFonts w:ascii="メイリオ" w:eastAsia="メイリオ" w:hAnsi="メイリオ"/>
            <w:noProof/>
            <w:webHidden/>
            <w:sz w:val="24"/>
            <w:szCs w:val="24"/>
          </w:rPr>
          <w:tab/>
        </w:r>
        <w:r w:rsidR="00A77326" w:rsidRPr="00477218">
          <w:rPr>
            <w:rFonts w:ascii="メイリオ" w:eastAsia="メイリオ" w:hAnsi="メイリオ"/>
            <w:noProof/>
            <w:webHidden/>
            <w:sz w:val="24"/>
            <w:szCs w:val="24"/>
          </w:rPr>
          <w:fldChar w:fldCharType="begin"/>
        </w:r>
        <w:r w:rsidR="00A77326" w:rsidRPr="00477218">
          <w:rPr>
            <w:rFonts w:ascii="メイリオ" w:eastAsia="メイリオ" w:hAnsi="メイリオ"/>
            <w:noProof/>
            <w:webHidden/>
            <w:sz w:val="24"/>
            <w:szCs w:val="24"/>
          </w:rPr>
          <w:instrText xml:space="preserve"> PAGEREF _Toc84430614 \h </w:instrText>
        </w:r>
        <w:r w:rsidR="00A77326" w:rsidRPr="00477218">
          <w:rPr>
            <w:rFonts w:ascii="メイリオ" w:eastAsia="メイリオ" w:hAnsi="メイリオ"/>
            <w:noProof/>
            <w:webHidden/>
            <w:sz w:val="24"/>
            <w:szCs w:val="24"/>
          </w:rPr>
        </w:r>
        <w:r w:rsidR="00A77326" w:rsidRPr="00477218">
          <w:rPr>
            <w:rFonts w:ascii="メイリオ" w:eastAsia="メイリオ" w:hAnsi="メイリオ"/>
            <w:noProof/>
            <w:webHidden/>
            <w:sz w:val="24"/>
            <w:szCs w:val="24"/>
          </w:rPr>
          <w:fldChar w:fldCharType="separate"/>
        </w:r>
        <w:r w:rsidR="00A77326" w:rsidRPr="00477218">
          <w:rPr>
            <w:rFonts w:ascii="メイリオ" w:eastAsia="メイリオ" w:hAnsi="メイリオ"/>
            <w:noProof/>
            <w:webHidden/>
            <w:sz w:val="24"/>
            <w:szCs w:val="24"/>
          </w:rPr>
          <w:t>7</w:t>
        </w:r>
        <w:r w:rsidR="00A77326" w:rsidRPr="00477218">
          <w:rPr>
            <w:rFonts w:ascii="メイリオ" w:eastAsia="メイリオ" w:hAnsi="メイリオ"/>
            <w:noProof/>
            <w:webHidden/>
            <w:sz w:val="24"/>
            <w:szCs w:val="24"/>
          </w:rPr>
          <w:fldChar w:fldCharType="end"/>
        </w:r>
      </w:hyperlink>
    </w:p>
    <w:p w14:paraId="7BA4B4F3" w14:textId="77777777" w:rsidR="00A77326" w:rsidRPr="00477218" w:rsidRDefault="00DB5AB1">
      <w:pPr>
        <w:pStyle w:val="11"/>
        <w:rPr>
          <w:rFonts w:ascii="メイリオ" w:eastAsia="メイリオ" w:hAnsi="メイリオ" w:cstheme="minorBidi"/>
          <w:noProof/>
          <w:kern w:val="2"/>
          <w:sz w:val="24"/>
          <w:szCs w:val="24"/>
        </w:rPr>
      </w:pPr>
      <w:hyperlink w:anchor="_Toc84430615" w:history="1">
        <w:r w:rsidR="00A77326" w:rsidRPr="00477218">
          <w:rPr>
            <w:rStyle w:val="af"/>
            <w:rFonts w:ascii="メイリオ" w:eastAsia="メイリオ" w:hAnsi="メイリオ"/>
            <w:noProof/>
            <w:color w:val="auto"/>
            <w:sz w:val="24"/>
            <w:szCs w:val="24"/>
          </w:rPr>
          <w:t>8.</w:t>
        </w:r>
        <w:r w:rsidR="00A77326" w:rsidRPr="00477218">
          <w:rPr>
            <w:rFonts w:ascii="メイリオ" w:eastAsia="メイリオ" w:hAnsi="メイリオ" w:cstheme="minorBidi"/>
            <w:noProof/>
            <w:kern w:val="2"/>
            <w:sz w:val="24"/>
            <w:szCs w:val="24"/>
          </w:rPr>
          <w:tab/>
        </w:r>
        <w:r w:rsidR="00A77326" w:rsidRPr="00477218">
          <w:rPr>
            <w:rStyle w:val="af"/>
            <w:rFonts w:ascii="メイリオ" w:eastAsia="メイリオ" w:hAnsi="メイリオ" w:hint="eastAsia"/>
            <w:noProof/>
            <w:color w:val="auto"/>
            <w:sz w:val="24"/>
            <w:szCs w:val="24"/>
          </w:rPr>
          <w:t>健康被害について</w:t>
        </w:r>
        <w:r w:rsidR="00A77326" w:rsidRPr="00477218">
          <w:rPr>
            <w:rFonts w:ascii="メイリオ" w:eastAsia="メイリオ" w:hAnsi="メイリオ"/>
            <w:noProof/>
            <w:webHidden/>
            <w:sz w:val="24"/>
            <w:szCs w:val="24"/>
          </w:rPr>
          <w:tab/>
        </w:r>
        <w:r w:rsidR="00A77326" w:rsidRPr="00477218">
          <w:rPr>
            <w:rFonts w:ascii="メイリオ" w:eastAsia="メイリオ" w:hAnsi="メイリオ"/>
            <w:noProof/>
            <w:webHidden/>
            <w:sz w:val="24"/>
            <w:szCs w:val="24"/>
          </w:rPr>
          <w:fldChar w:fldCharType="begin"/>
        </w:r>
        <w:r w:rsidR="00A77326" w:rsidRPr="00477218">
          <w:rPr>
            <w:rFonts w:ascii="メイリオ" w:eastAsia="メイリオ" w:hAnsi="メイリオ"/>
            <w:noProof/>
            <w:webHidden/>
            <w:sz w:val="24"/>
            <w:szCs w:val="24"/>
          </w:rPr>
          <w:instrText xml:space="preserve"> PAGEREF _Toc84430615 \h </w:instrText>
        </w:r>
        <w:r w:rsidR="00A77326" w:rsidRPr="00477218">
          <w:rPr>
            <w:rFonts w:ascii="メイリオ" w:eastAsia="メイリオ" w:hAnsi="メイリオ"/>
            <w:noProof/>
            <w:webHidden/>
            <w:sz w:val="24"/>
            <w:szCs w:val="24"/>
          </w:rPr>
        </w:r>
        <w:r w:rsidR="00A77326" w:rsidRPr="00477218">
          <w:rPr>
            <w:rFonts w:ascii="メイリオ" w:eastAsia="メイリオ" w:hAnsi="メイリオ"/>
            <w:noProof/>
            <w:webHidden/>
            <w:sz w:val="24"/>
            <w:szCs w:val="24"/>
          </w:rPr>
          <w:fldChar w:fldCharType="separate"/>
        </w:r>
        <w:r w:rsidR="00A77326" w:rsidRPr="00477218">
          <w:rPr>
            <w:rFonts w:ascii="メイリオ" w:eastAsia="メイリオ" w:hAnsi="メイリオ"/>
            <w:noProof/>
            <w:webHidden/>
            <w:sz w:val="24"/>
            <w:szCs w:val="24"/>
          </w:rPr>
          <w:t>7</w:t>
        </w:r>
        <w:r w:rsidR="00A77326" w:rsidRPr="00477218">
          <w:rPr>
            <w:rFonts w:ascii="メイリオ" w:eastAsia="メイリオ" w:hAnsi="メイリオ"/>
            <w:noProof/>
            <w:webHidden/>
            <w:sz w:val="24"/>
            <w:szCs w:val="24"/>
          </w:rPr>
          <w:fldChar w:fldCharType="end"/>
        </w:r>
      </w:hyperlink>
    </w:p>
    <w:p w14:paraId="78BED811" w14:textId="77777777" w:rsidR="00A77326" w:rsidRPr="00477218" w:rsidRDefault="00DB5AB1">
      <w:pPr>
        <w:pStyle w:val="11"/>
        <w:rPr>
          <w:rFonts w:ascii="メイリオ" w:eastAsia="メイリオ" w:hAnsi="メイリオ" w:cstheme="minorBidi"/>
          <w:noProof/>
          <w:kern w:val="2"/>
          <w:sz w:val="24"/>
          <w:szCs w:val="24"/>
        </w:rPr>
      </w:pPr>
      <w:hyperlink w:anchor="_Toc84430616" w:history="1">
        <w:r w:rsidR="00A77326" w:rsidRPr="00477218">
          <w:rPr>
            <w:rStyle w:val="af"/>
            <w:rFonts w:ascii="メイリオ" w:eastAsia="メイリオ" w:hAnsi="メイリオ"/>
            <w:noProof/>
            <w:color w:val="auto"/>
            <w:sz w:val="24"/>
            <w:szCs w:val="24"/>
          </w:rPr>
          <w:t>9.</w:t>
        </w:r>
        <w:r w:rsidR="00A77326" w:rsidRPr="00477218">
          <w:rPr>
            <w:rFonts w:ascii="メイリオ" w:eastAsia="メイリオ" w:hAnsi="メイリオ" w:cstheme="minorBidi"/>
            <w:noProof/>
            <w:kern w:val="2"/>
            <w:sz w:val="24"/>
            <w:szCs w:val="24"/>
          </w:rPr>
          <w:tab/>
        </w:r>
        <w:r w:rsidR="00A77326" w:rsidRPr="00477218">
          <w:rPr>
            <w:rStyle w:val="af"/>
            <w:rFonts w:ascii="メイリオ" w:eastAsia="メイリオ" w:hAnsi="メイリオ" w:hint="eastAsia"/>
            <w:noProof/>
            <w:color w:val="auto"/>
            <w:sz w:val="24"/>
            <w:szCs w:val="24"/>
          </w:rPr>
          <w:t>情報の開示と個人情報の取り扱いについて</w:t>
        </w:r>
        <w:r w:rsidR="00A77326" w:rsidRPr="00477218">
          <w:rPr>
            <w:rFonts w:ascii="メイリオ" w:eastAsia="メイリオ" w:hAnsi="メイリオ"/>
            <w:noProof/>
            <w:webHidden/>
            <w:sz w:val="24"/>
            <w:szCs w:val="24"/>
          </w:rPr>
          <w:tab/>
        </w:r>
        <w:r w:rsidR="00A77326" w:rsidRPr="00477218">
          <w:rPr>
            <w:rFonts w:ascii="メイリオ" w:eastAsia="メイリオ" w:hAnsi="メイリオ"/>
            <w:noProof/>
            <w:webHidden/>
            <w:sz w:val="24"/>
            <w:szCs w:val="24"/>
          </w:rPr>
          <w:fldChar w:fldCharType="begin"/>
        </w:r>
        <w:r w:rsidR="00A77326" w:rsidRPr="00477218">
          <w:rPr>
            <w:rFonts w:ascii="メイリオ" w:eastAsia="メイリオ" w:hAnsi="メイリオ"/>
            <w:noProof/>
            <w:webHidden/>
            <w:sz w:val="24"/>
            <w:szCs w:val="24"/>
          </w:rPr>
          <w:instrText xml:space="preserve"> PAGEREF _Toc84430616 \h </w:instrText>
        </w:r>
        <w:r w:rsidR="00A77326" w:rsidRPr="00477218">
          <w:rPr>
            <w:rFonts w:ascii="メイリオ" w:eastAsia="メイリオ" w:hAnsi="メイリオ"/>
            <w:noProof/>
            <w:webHidden/>
            <w:sz w:val="24"/>
            <w:szCs w:val="24"/>
          </w:rPr>
        </w:r>
        <w:r w:rsidR="00A77326" w:rsidRPr="00477218">
          <w:rPr>
            <w:rFonts w:ascii="メイリオ" w:eastAsia="メイリオ" w:hAnsi="メイリオ"/>
            <w:noProof/>
            <w:webHidden/>
            <w:sz w:val="24"/>
            <w:szCs w:val="24"/>
          </w:rPr>
          <w:fldChar w:fldCharType="separate"/>
        </w:r>
        <w:r w:rsidR="00A77326" w:rsidRPr="00477218">
          <w:rPr>
            <w:rFonts w:ascii="メイリオ" w:eastAsia="メイリオ" w:hAnsi="メイリオ"/>
            <w:noProof/>
            <w:webHidden/>
            <w:sz w:val="24"/>
            <w:szCs w:val="24"/>
          </w:rPr>
          <w:t>8</w:t>
        </w:r>
        <w:r w:rsidR="00A77326" w:rsidRPr="00477218">
          <w:rPr>
            <w:rFonts w:ascii="メイリオ" w:eastAsia="メイリオ" w:hAnsi="メイリオ"/>
            <w:noProof/>
            <w:webHidden/>
            <w:sz w:val="24"/>
            <w:szCs w:val="24"/>
          </w:rPr>
          <w:fldChar w:fldCharType="end"/>
        </w:r>
      </w:hyperlink>
    </w:p>
    <w:p w14:paraId="4C7405E0" w14:textId="77777777" w:rsidR="00A77326" w:rsidRPr="00477218" w:rsidRDefault="00DB5AB1">
      <w:pPr>
        <w:pStyle w:val="11"/>
        <w:rPr>
          <w:rFonts w:ascii="メイリオ" w:eastAsia="メイリオ" w:hAnsi="メイリオ" w:cstheme="minorBidi"/>
          <w:noProof/>
          <w:kern w:val="2"/>
          <w:sz w:val="24"/>
          <w:szCs w:val="24"/>
        </w:rPr>
      </w:pPr>
      <w:hyperlink w:anchor="_Toc84430617" w:history="1">
        <w:r w:rsidR="00A77326" w:rsidRPr="00477218">
          <w:rPr>
            <w:rStyle w:val="af"/>
            <w:rFonts w:ascii="メイリオ" w:eastAsia="メイリオ" w:hAnsi="メイリオ"/>
            <w:noProof/>
            <w:color w:val="auto"/>
            <w:sz w:val="24"/>
            <w:szCs w:val="24"/>
          </w:rPr>
          <w:t>10.</w:t>
        </w:r>
        <w:r w:rsidR="00A77326" w:rsidRPr="00477218">
          <w:rPr>
            <w:rFonts w:ascii="メイリオ" w:eastAsia="メイリオ" w:hAnsi="メイリオ" w:cstheme="minorBidi"/>
            <w:noProof/>
            <w:kern w:val="2"/>
            <w:sz w:val="24"/>
            <w:szCs w:val="24"/>
          </w:rPr>
          <w:tab/>
        </w:r>
        <w:r w:rsidR="00A77326" w:rsidRPr="00477218">
          <w:rPr>
            <w:rStyle w:val="af"/>
            <w:rFonts w:ascii="メイリオ" w:eastAsia="メイリオ" w:hAnsi="メイリオ" w:hint="eastAsia"/>
            <w:noProof/>
            <w:color w:val="auto"/>
            <w:sz w:val="24"/>
            <w:szCs w:val="24"/>
          </w:rPr>
          <w:t>試料等の保管及び</w:t>
        </w:r>
        <w:r w:rsidR="0013086E" w:rsidRPr="00477218">
          <w:rPr>
            <w:rStyle w:val="af"/>
            <w:rFonts w:ascii="メイリオ" w:eastAsia="メイリオ" w:hAnsi="メイリオ" w:hint="eastAsia"/>
            <w:noProof/>
            <w:color w:val="auto"/>
            <w:sz w:val="24"/>
            <w:szCs w:val="24"/>
          </w:rPr>
          <w:t>廃棄の方法について</w:t>
        </w:r>
        <w:r w:rsidR="00A77326" w:rsidRPr="00477218">
          <w:rPr>
            <w:rFonts w:ascii="メイリオ" w:eastAsia="メイリオ" w:hAnsi="メイリオ"/>
            <w:noProof/>
            <w:webHidden/>
            <w:sz w:val="24"/>
            <w:szCs w:val="24"/>
          </w:rPr>
          <w:tab/>
        </w:r>
        <w:r w:rsidR="00A77326" w:rsidRPr="00477218">
          <w:rPr>
            <w:rFonts w:ascii="メイリオ" w:eastAsia="メイリオ" w:hAnsi="メイリオ"/>
            <w:noProof/>
            <w:webHidden/>
            <w:sz w:val="24"/>
            <w:szCs w:val="24"/>
          </w:rPr>
          <w:fldChar w:fldCharType="begin"/>
        </w:r>
        <w:r w:rsidR="00A77326" w:rsidRPr="00477218">
          <w:rPr>
            <w:rFonts w:ascii="メイリオ" w:eastAsia="メイリオ" w:hAnsi="メイリオ"/>
            <w:noProof/>
            <w:webHidden/>
            <w:sz w:val="24"/>
            <w:szCs w:val="24"/>
          </w:rPr>
          <w:instrText xml:space="preserve"> PAGEREF _Toc84430617 \h </w:instrText>
        </w:r>
        <w:r w:rsidR="00A77326" w:rsidRPr="00477218">
          <w:rPr>
            <w:rFonts w:ascii="メイリオ" w:eastAsia="メイリオ" w:hAnsi="メイリオ"/>
            <w:noProof/>
            <w:webHidden/>
            <w:sz w:val="24"/>
            <w:szCs w:val="24"/>
          </w:rPr>
        </w:r>
        <w:r w:rsidR="00A77326" w:rsidRPr="00477218">
          <w:rPr>
            <w:rFonts w:ascii="メイリオ" w:eastAsia="メイリオ" w:hAnsi="メイリオ"/>
            <w:noProof/>
            <w:webHidden/>
            <w:sz w:val="24"/>
            <w:szCs w:val="24"/>
          </w:rPr>
          <w:fldChar w:fldCharType="separate"/>
        </w:r>
        <w:r w:rsidR="00A77326" w:rsidRPr="00477218">
          <w:rPr>
            <w:rFonts w:ascii="メイリオ" w:eastAsia="メイリオ" w:hAnsi="メイリオ"/>
            <w:noProof/>
            <w:webHidden/>
            <w:sz w:val="24"/>
            <w:szCs w:val="24"/>
          </w:rPr>
          <w:t>8</w:t>
        </w:r>
        <w:r w:rsidR="00A77326" w:rsidRPr="00477218">
          <w:rPr>
            <w:rFonts w:ascii="メイリオ" w:eastAsia="メイリオ" w:hAnsi="メイリオ"/>
            <w:noProof/>
            <w:webHidden/>
            <w:sz w:val="24"/>
            <w:szCs w:val="24"/>
          </w:rPr>
          <w:fldChar w:fldCharType="end"/>
        </w:r>
      </w:hyperlink>
    </w:p>
    <w:p w14:paraId="1A124C67" w14:textId="77777777" w:rsidR="00A77326" w:rsidRPr="00477218" w:rsidRDefault="00DB5AB1">
      <w:pPr>
        <w:pStyle w:val="11"/>
        <w:rPr>
          <w:rFonts w:ascii="メイリオ" w:eastAsia="メイリオ" w:hAnsi="メイリオ" w:cstheme="minorBidi"/>
          <w:noProof/>
          <w:kern w:val="2"/>
          <w:sz w:val="24"/>
          <w:szCs w:val="24"/>
        </w:rPr>
      </w:pPr>
      <w:hyperlink w:anchor="_Toc84430618" w:history="1">
        <w:r w:rsidR="00C34FF4" w:rsidRPr="00477218">
          <w:rPr>
            <w:rStyle w:val="af"/>
            <w:rFonts w:ascii="メイリオ" w:eastAsia="メイリオ" w:hAnsi="メイリオ"/>
            <w:noProof/>
            <w:color w:val="auto"/>
            <w:sz w:val="24"/>
            <w:szCs w:val="24"/>
          </w:rPr>
          <w:t>11.</w:t>
        </w:r>
        <w:r w:rsidR="00C34FF4" w:rsidRPr="00477218">
          <w:rPr>
            <w:rFonts w:ascii="メイリオ" w:eastAsia="メイリオ" w:hAnsi="メイリオ" w:cstheme="minorBidi"/>
            <w:noProof/>
            <w:kern w:val="2"/>
            <w:sz w:val="24"/>
            <w:szCs w:val="24"/>
          </w:rPr>
          <w:tab/>
        </w:r>
        <w:r w:rsidR="00C34FF4" w:rsidRPr="00477218">
          <w:rPr>
            <w:rStyle w:val="af"/>
            <w:rFonts w:ascii="メイリオ" w:eastAsia="メイリオ" w:hAnsi="メイリオ" w:hint="eastAsia"/>
            <w:noProof/>
            <w:color w:val="auto"/>
            <w:sz w:val="24"/>
            <w:szCs w:val="24"/>
          </w:rPr>
          <w:t>患者さんの費用負担について</w:t>
        </w:r>
        <w:r w:rsidR="00C34FF4" w:rsidRPr="00477218">
          <w:rPr>
            <w:rFonts w:ascii="メイリオ" w:eastAsia="メイリオ" w:hAnsi="メイリオ"/>
            <w:noProof/>
            <w:webHidden/>
            <w:sz w:val="24"/>
            <w:szCs w:val="24"/>
          </w:rPr>
          <w:tab/>
          <w:t>8</w:t>
        </w:r>
      </w:hyperlink>
    </w:p>
    <w:p w14:paraId="4B09BFB8" w14:textId="77777777" w:rsidR="00A77326" w:rsidRPr="00477218" w:rsidRDefault="00DB5AB1">
      <w:pPr>
        <w:pStyle w:val="11"/>
        <w:rPr>
          <w:rFonts w:ascii="メイリオ" w:eastAsia="メイリオ" w:hAnsi="メイリオ" w:cstheme="minorBidi"/>
          <w:noProof/>
          <w:kern w:val="2"/>
          <w:sz w:val="24"/>
          <w:szCs w:val="24"/>
        </w:rPr>
      </w:pPr>
      <w:hyperlink w:anchor="_Toc84430619" w:history="1">
        <w:r w:rsidR="00A77326" w:rsidRPr="00477218">
          <w:rPr>
            <w:rStyle w:val="af"/>
            <w:rFonts w:ascii="メイリオ" w:eastAsia="メイリオ" w:hAnsi="メイリオ"/>
            <w:noProof/>
            <w:color w:val="auto"/>
            <w:sz w:val="24"/>
            <w:szCs w:val="24"/>
          </w:rPr>
          <w:t>12.</w:t>
        </w:r>
        <w:r w:rsidR="00A77326" w:rsidRPr="00477218">
          <w:rPr>
            <w:rFonts w:ascii="メイリオ" w:eastAsia="メイリオ" w:hAnsi="メイリオ" w:cstheme="minorBidi"/>
            <w:noProof/>
            <w:kern w:val="2"/>
            <w:sz w:val="24"/>
            <w:szCs w:val="24"/>
          </w:rPr>
          <w:tab/>
        </w:r>
        <w:r w:rsidR="00A77326" w:rsidRPr="00477218">
          <w:rPr>
            <w:rStyle w:val="af"/>
            <w:rFonts w:ascii="メイリオ" w:eastAsia="メイリオ" w:hAnsi="メイリオ" w:hint="eastAsia"/>
            <w:noProof/>
            <w:color w:val="auto"/>
            <w:sz w:val="24"/>
            <w:szCs w:val="24"/>
          </w:rPr>
          <w:t>担当医師</w:t>
        </w:r>
        <w:r w:rsidR="0013086E" w:rsidRPr="00477218">
          <w:rPr>
            <w:rStyle w:val="af"/>
            <w:rFonts w:ascii="メイリオ" w:eastAsia="メイリオ" w:hAnsi="メイリオ" w:hint="eastAsia"/>
            <w:noProof/>
            <w:color w:val="auto"/>
            <w:sz w:val="24"/>
            <w:szCs w:val="24"/>
          </w:rPr>
          <w:t>及び相談窓口について</w:t>
        </w:r>
        <w:r w:rsidR="00A77326" w:rsidRPr="00477218">
          <w:rPr>
            <w:rFonts w:ascii="メイリオ" w:eastAsia="メイリオ" w:hAnsi="メイリオ"/>
            <w:noProof/>
            <w:webHidden/>
            <w:sz w:val="24"/>
            <w:szCs w:val="24"/>
          </w:rPr>
          <w:tab/>
        </w:r>
        <w:r w:rsidR="00A77326" w:rsidRPr="00477218">
          <w:rPr>
            <w:rFonts w:ascii="メイリオ" w:eastAsia="メイリオ" w:hAnsi="メイリオ"/>
            <w:noProof/>
            <w:webHidden/>
            <w:sz w:val="24"/>
            <w:szCs w:val="24"/>
          </w:rPr>
          <w:fldChar w:fldCharType="begin"/>
        </w:r>
        <w:r w:rsidR="00A77326" w:rsidRPr="00477218">
          <w:rPr>
            <w:rFonts w:ascii="メイリオ" w:eastAsia="メイリオ" w:hAnsi="メイリオ"/>
            <w:noProof/>
            <w:webHidden/>
            <w:sz w:val="24"/>
            <w:szCs w:val="24"/>
          </w:rPr>
          <w:instrText xml:space="preserve"> PAGEREF _Toc84430619 \h </w:instrText>
        </w:r>
        <w:r w:rsidR="00A77326" w:rsidRPr="00477218">
          <w:rPr>
            <w:rFonts w:ascii="メイリオ" w:eastAsia="メイリオ" w:hAnsi="メイリオ"/>
            <w:noProof/>
            <w:webHidden/>
            <w:sz w:val="24"/>
            <w:szCs w:val="24"/>
          </w:rPr>
        </w:r>
        <w:r w:rsidR="00A77326" w:rsidRPr="00477218">
          <w:rPr>
            <w:rFonts w:ascii="メイリオ" w:eastAsia="メイリオ" w:hAnsi="メイリオ"/>
            <w:noProof/>
            <w:webHidden/>
            <w:sz w:val="24"/>
            <w:szCs w:val="24"/>
          </w:rPr>
          <w:fldChar w:fldCharType="separate"/>
        </w:r>
        <w:r w:rsidR="00A77326" w:rsidRPr="00477218">
          <w:rPr>
            <w:rFonts w:ascii="メイリオ" w:eastAsia="メイリオ" w:hAnsi="メイリオ"/>
            <w:noProof/>
            <w:webHidden/>
            <w:sz w:val="24"/>
            <w:szCs w:val="24"/>
          </w:rPr>
          <w:t>9</w:t>
        </w:r>
        <w:r w:rsidR="00A77326" w:rsidRPr="00477218">
          <w:rPr>
            <w:rFonts w:ascii="メイリオ" w:eastAsia="メイリオ" w:hAnsi="メイリオ"/>
            <w:noProof/>
            <w:webHidden/>
            <w:sz w:val="24"/>
            <w:szCs w:val="24"/>
          </w:rPr>
          <w:fldChar w:fldCharType="end"/>
        </w:r>
      </w:hyperlink>
    </w:p>
    <w:p w14:paraId="500CC771" w14:textId="77777777" w:rsidR="00A77326" w:rsidRPr="00477218" w:rsidRDefault="00DB5AB1">
      <w:pPr>
        <w:pStyle w:val="11"/>
        <w:rPr>
          <w:rFonts w:ascii="メイリオ" w:eastAsia="メイリオ" w:hAnsi="メイリオ" w:cstheme="minorBidi"/>
          <w:noProof/>
          <w:kern w:val="2"/>
          <w:sz w:val="24"/>
          <w:szCs w:val="24"/>
        </w:rPr>
      </w:pPr>
      <w:hyperlink w:anchor="_Toc84430620" w:history="1">
        <w:r w:rsidR="00A77326" w:rsidRPr="00477218">
          <w:rPr>
            <w:rStyle w:val="af"/>
            <w:rFonts w:ascii="メイリオ" w:eastAsia="メイリオ" w:hAnsi="メイリオ"/>
            <w:noProof/>
            <w:color w:val="auto"/>
            <w:sz w:val="24"/>
            <w:szCs w:val="24"/>
          </w:rPr>
          <w:t>13.</w:t>
        </w:r>
        <w:r w:rsidR="00A77326" w:rsidRPr="00477218">
          <w:rPr>
            <w:rFonts w:ascii="メイリオ" w:eastAsia="メイリオ" w:hAnsi="メイリオ" w:cstheme="minorBidi"/>
            <w:noProof/>
            <w:kern w:val="2"/>
            <w:sz w:val="24"/>
            <w:szCs w:val="24"/>
          </w:rPr>
          <w:tab/>
        </w:r>
        <w:r w:rsidR="00A77326" w:rsidRPr="00477218">
          <w:rPr>
            <w:rStyle w:val="af"/>
            <w:rFonts w:ascii="メイリオ" w:eastAsia="メイリオ" w:hAnsi="メイリオ" w:hint="eastAsia"/>
            <w:noProof/>
            <w:color w:val="auto"/>
            <w:sz w:val="24"/>
            <w:szCs w:val="24"/>
          </w:rPr>
          <w:t>本治療を審査した認定再生医療等委員会について</w:t>
        </w:r>
        <w:r w:rsidR="00A77326" w:rsidRPr="00477218">
          <w:rPr>
            <w:rFonts w:ascii="メイリオ" w:eastAsia="メイリオ" w:hAnsi="メイリオ"/>
            <w:noProof/>
            <w:webHidden/>
            <w:sz w:val="24"/>
            <w:szCs w:val="24"/>
          </w:rPr>
          <w:tab/>
        </w:r>
        <w:r w:rsidR="00A77326" w:rsidRPr="00477218">
          <w:rPr>
            <w:rFonts w:ascii="メイリオ" w:eastAsia="メイリオ" w:hAnsi="メイリオ"/>
            <w:noProof/>
            <w:webHidden/>
            <w:sz w:val="24"/>
            <w:szCs w:val="24"/>
          </w:rPr>
          <w:fldChar w:fldCharType="begin"/>
        </w:r>
        <w:r w:rsidR="00A77326" w:rsidRPr="00477218">
          <w:rPr>
            <w:rFonts w:ascii="メイリオ" w:eastAsia="メイリオ" w:hAnsi="メイリオ"/>
            <w:noProof/>
            <w:webHidden/>
            <w:sz w:val="24"/>
            <w:szCs w:val="24"/>
          </w:rPr>
          <w:instrText xml:space="preserve"> PAGEREF _Toc84430620 \h </w:instrText>
        </w:r>
        <w:r w:rsidR="00A77326" w:rsidRPr="00477218">
          <w:rPr>
            <w:rFonts w:ascii="メイリオ" w:eastAsia="メイリオ" w:hAnsi="メイリオ"/>
            <w:noProof/>
            <w:webHidden/>
            <w:sz w:val="24"/>
            <w:szCs w:val="24"/>
          </w:rPr>
        </w:r>
        <w:r w:rsidR="00A77326" w:rsidRPr="00477218">
          <w:rPr>
            <w:rFonts w:ascii="メイリオ" w:eastAsia="メイリオ" w:hAnsi="メイリオ"/>
            <w:noProof/>
            <w:webHidden/>
            <w:sz w:val="24"/>
            <w:szCs w:val="24"/>
          </w:rPr>
          <w:fldChar w:fldCharType="separate"/>
        </w:r>
        <w:r w:rsidR="00A77326" w:rsidRPr="00477218">
          <w:rPr>
            <w:rFonts w:ascii="メイリオ" w:eastAsia="メイリオ" w:hAnsi="メイリオ"/>
            <w:noProof/>
            <w:webHidden/>
            <w:sz w:val="24"/>
            <w:szCs w:val="24"/>
          </w:rPr>
          <w:t>10</w:t>
        </w:r>
        <w:r w:rsidR="00A77326" w:rsidRPr="00477218">
          <w:rPr>
            <w:rFonts w:ascii="メイリオ" w:eastAsia="メイリオ" w:hAnsi="メイリオ"/>
            <w:noProof/>
            <w:webHidden/>
            <w:sz w:val="24"/>
            <w:szCs w:val="24"/>
          </w:rPr>
          <w:fldChar w:fldCharType="end"/>
        </w:r>
      </w:hyperlink>
    </w:p>
    <w:p w14:paraId="154C0C7A" w14:textId="77777777" w:rsidR="00076094" w:rsidRPr="00477218" w:rsidRDefault="003C19F4">
      <w:pPr>
        <w:pStyle w:val="af1"/>
        <w:tabs>
          <w:tab w:val="left" w:pos="567"/>
        </w:tabs>
        <w:ind w:firstLine="240"/>
      </w:pPr>
      <w:r w:rsidRPr="00477218">
        <w:fldChar w:fldCharType="end"/>
      </w:r>
    </w:p>
    <w:p w14:paraId="2187504E" w14:textId="77777777" w:rsidR="00076094" w:rsidRPr="00477218" w:rsidRDefault="00076094">
      <w:pPr>
        <w:pStyle w:val="af1"/>
        <w:tabs>
          <w:tab w:val="left" w:pos="567"/>
        </w:tabs>
        <w:ind w:firstLine="240"/>
      </w:pPr>
    </w:p>
    <w:p w14:paraId="5F208BB6" w14:textId="77777777" w:rsidR="00076094" w:rsidRPr="00477218" w:rsidRDefault="00076094">
      <w:pPr>
        <w:pStyle w:val="af1"/>
        <w:tabs>
          <w:tab w:val="left" w:pos="567"/>
        </w:tabs>
        <w:ind w:firstLine="240"/>
      </w:pPr>
    </w:p>
    <w:p w14:paraId="7E9CBAFA" w14:textId="77777777" w:rsidR="00076094" w:rsidRPr="00477218" w:rsidRDefault="00076094">
      <w:pPr>
        <w:pStyle w:val="af1"/>
        <w:tabs>
          <w:tab w:val="left" w:pos="567"/>
        </w:tabs>
        <w:ind w:firstLine="240"/>
      </w:pPr>
    </w:p>
    <w:p w14:paraId="5DBDFE4E" w14:textId="77777777" w:rsidR="00076094" w:rsidRPr="00477218" w:rsidRDefault="00076094">
      <w:pPr>
        <w:pStyle w:val="af1"/>
        <w:tabs>
          <w:tab w:val="left" w:pos="567"/>
        </w:tabs>
        <w:ind w:firstLine="240"/>
      </w:pPr>
    </w:p>
    <w:p w14:paraId="5CD1EF58" w14:textId="77777777" w:rsidR="00076094" w:rsidRPr="00477218" w:rsidRDefault="00076094">
      <w:pPr>
        <w:pStyle w:val="af1"/>
        <w:tabs>
          <w:tab w:val="left" w:pos="567"/>
        </w:tabs>
        <w:ind w:firstLine="240"/>
      </w:pPr>
    </w:p>
    <w:p w14:paraId="7CD7EA37" w14:textId="77777777" w:rsidR="00076094" w:rsidRPr="00477218" w:rsidRDefault="00076094">
      <w:pPr>
        <w:pStyle w:val="af1"/>
        <w:tabs>
          <w:tab w:val="left" w:pos="567"/>
        </w:tabs>
        <w:ind w:firstLine="240"/>
      </w:pPr>
    </w:p>
    <w:p w14:paraId="02414BBA" w14:textId="77777777" w:rsidR="00076094" w:rsidRPr="00477218" w:rsidRDefault="00076094">
      <w:pPr>
        <w:pStyle w:val="af1"/>
        <w:tabs>
          <w:tab w:val="left" w:pos="567"/>
        </w:tabs>
        <w:ind w:firstLineChars="0" w:firstLine="0"/>
      </w:pPr>
    </w:p>
    <w:p w14:paraId="1E02C8E8" w14:textId="77777777" w:rsidR="00076094" w:rsidRPr="00477218" w:rsidRDefault="00CB149C" w:rsidP="001C6856">
      <w:pPr>
        <w:pStyle w:val="af1"/>
        <w:ind w:firstLineChars="0" w:firstLine="0"/>
        <w:outlineLvl w:val="0"/>
        <w:rPr>
          <w:sz w:val="32"/>
        </w:rPr>
      </w:pPr>
      <w:bookmarkStart w:id="1" w:name="_Toc84430608"/>
      <w:r w:rsidRPr="00477218">
        <w:rPr>
          <w:rFonts w:hint="eastAsia"/>
          <w:sz w:val="32"/>
        </w:rPr>
        <w:lastRenderedPageBreak/>
        <w:t>1</w:t>
      </w:r>
      <w:r w:rsidRPr="00477218">
        <w:rPr>
          <w:sz w:val="32"/>
        </w:rPr>
        <w:t xml:space="preserve">. </w:t>
      </w:r>
      <w:r w:rsidR="003C19F4" w:rsidRPr="00477218">
        <w:rPr>
          <w:rFonts w:hint="eastAsia"/>
          <w:sz w:val="32"/>
        </w:rPr>
        <w:t>はじめに</w:t>
      </w:r>
      <w:bookmarkEnd w:id="1"/>
    </w:p>
    <w:p w14:paraId="6083F4A3" w14:textId="4810DBC8" w:rsidR="00076094" w:rsidRPr="00477218" w:rsidRDefault="003C19F4" w:rsidP="00C572A9">
      <w:pPr>
        <w:pStyle w:val="af1"/>
        <w:ind w:firstLine="240"/>
      </w:pPr>
      <w:r w:rsidRPr="00477218">
        <w:rPr>
          <w:rFonts w:hint="eastAsia"/>
        </w:rPr>
        <w:t>この冊子は、</w:t>
      </w:r>
      <w:r w:rsidRPr="001460D9">
        <w:rPr>
          <w:rFonts w:hint="eastAsia"/>
        </w:rPr>
        <w:t>自己</w:t>
      </w:r>
      <w:r w:rsidR="00B85E33" w:rsidRPr="001460D9">
        <w:rPr>
          <w:rFonts w:hint="eastAsia"/>
        </w:rPr>
        <w:t>子宮内膜組織由来</w:t>
      </w:r>
      <w:r w:rsidRPr="001460D9">
        <w:rPr>
          <w:rFonts w:hint="eastAsia"/>
        </w:rPr>
        <w:t>間葉系幹細胞を用いた</w:t>
      </w:r>
      <w:r w:rsidR="000C07D0" w:rsidRPr="001460D9">
        <w:rPr>
          <w:rFonts w:hint="eastAsia"/>
        </w:rPr>
        <w:t>子宮内膜</w:t>
      </w:r>
      <w:r w:rsidRPr="001460D9">
        <w:rPr>
          <w:rFonts w:hint="eastAsia"/>
        </w:rPr>
        <w:t>再生治療</w:t>
      </w:r>
      <w:r w:rsidR="00BD6236" w:rsidRPr="002022B3">
        <w:rPr>
          <w:rFonts w:hint="eastAsia"/>
        </w:rPr>
        <w:t>をお受けになる患者さんへの</w:t>
      </w:r>
      <w:r w:rsidRPr="00C572A9">
        <w:rPr>
          <w:rFonts w:hint="eastAsia"/>
        </w:rPr>
        <w:t>説</w:t>
      </w:r>
      <w:r w:rsidRPr="00477218">
        <w:rPr>
          <w:rFonts w:hint="eastAsia"/>
        </w:rPr>
        <w:t>明文書と同意文書です。</w:t>
      </w:r>
      <w:r w:rsidR="00E12414" w:rsidRPr="00477218">
        <w:rPr>
          <w:rFonts w:hint="eastAsia"/>
        </w:rPr>
        <w:t>医師の</w:t>
      </w:r>
      <w:r w:rsidRPr="00477218">
        <w:rPr>
          <w:rFonts w:hint="eastAsia"/>
        </w:rPr>
        <w:t>説明</w:t>
      </w:r>
      <w:r w:rsidR="00E12414" w:rsidRPr="00477218">
        <w:rPr>
          <w:rFonts w:hint="eastAsia"/>
        </w:rPr>
        <w:t>と合わせ</w:t>
      </w:r>
      <w:r w:rsidRPr="00477218">
        <w:rPr>
          <w:rFonts w:hint="eastAsia"/>
        </w:rPr>
        <w:t>てこの説明文書をよくお読みになり、治療を受けるかどうかご自身の意思でご検討ください。</w:t>
      </w:r>
    </w:p>
    <w:p w14:paraId="414CF58B" w14:textId="77777777" w:rsidR="00076094" w:rsidRPr="00477218" w:rsidRDefault="003C19F4">
      <w:pPr>
        <w:pStyle w:val="af1"/>
        <w:ind w:firstLine="240"/>
      </w:pPr>
      <w:r w:rsidRPr="00477218">
        <w:rPr>
          <w:rFonts w:hint="eastAsia"/>
        </w:rPr>
        <w:t>治療を受けるかどうかは患者さんの自由な意思で決めていただきたいと思います。誰からも強制されることはありませんし、誰に対しても気をつかう必要はありません。また、説明を受けたその場で決める必要はありません。この説明文書を</w:t>
      </w:r>
      <w:r w:rsidR="00E12414" w:rsidRPr="00477218">
        <w:rPr>
          <w:rFonts w:hint="eastAsia"/>
        </w:rPr>
        <w:t>お</w:t>
      </w:r>
      <w:r w:rsidRPr="00477218">
        <w:rPr>
          <w:rFonts w:hint="eastAsia"/>
        </w:rPr>
        <w:t>持ち帰</w:t>
      </w:r>
      <w:r w:rsidR="00E12414" w:rsidRPr="00477218">
        <w:rPr>
          <w:rFonts w:hint="eastAsia"/>
        </w:rPr>
        <w:t>り</w:t>
      </w:r>
      <w:r w:rsidRPr="00477218">
        <w:rPr>
          <w:rFonts w:hint="eastAsia"/>
        </w:rPr>
        <w:t>いただき、ご家族の方などと相談してから決めていただくこともできます。</w:t>
      </w:r>
    </w:p>
    <w:p w14:paraId="4074B7A7" w14:textId="23B78C88" w:rsidR="00076094" w:rsidRPr="00477218" w:rsidRDefault="003C19F4">
      <w:pPr>
        <w:pStyle w:val="af1"/>
        <w:ind w:firstLine="240"/>
      </w:pPr>
      <w:r w:rsidRPr="00477218">
        <w:rPr>
          <w:rFonts w:hint="eastAsia"/>
        </w:rPr>
        <w:t>さらにこの治療を受けることに同意した後</w:t>
      </w:r>
      <w:r w:rsidR="00BD6236" w:rsidRPr="00477218">
        <w:rPr>
          <w:rFonts w:hint="eastAsia"/>
        </w:rPr>
        <w:t>、</w:t>
      </w:r>
      <w:r w:rsidR="00E63C76" w:rsidRPr="002022B3">
        <w:rPr>
          <w:rFonts w:hint="eastAsia"/>
        </w:rPr>
        <w:t>組織提供も実施し</w:t>
      </w:r>
      <w:r w:rsidR="00BD6236" w:rsidRPr="002022B3">
        <w:rPr>
          <w:rFonts w:hint="eastAsia"/>
        </w:rPr>
        <w:t>細胞を培養</w:t>
      </w:r>
      <w:r w:rsidR="00E63C76" w:rsidRPr="002022B3">
        <w:rPr>
          <w:rFonts w:hint="eastAsia"/>
        </w:rPr>
        <w:t>していても同意を撤回して、</w:t>
      </w:r>
      <w:r w:rsidRPr="00477218">
        <w:rPr>
          <w:rFonts w:hint="eastAsia"/>
        </w:rPr>
        <w:t>治療をやめる事ができます。治療を受けなくても、同意された後でやめられた場合でも、その後の治療を受ける上で患者さんが不利な扱いを受ける事は決してありません。</w:t>
      </w:r>
    </w:p>
    <w:p w14:paraId="58B6598F" w14:textId="25800ED9" w:rsidR="00076094" w:rsidRPr="00477218" w:rsidRDefault="003C19F4">
      <w:pPr>
        <w:pStyle w:val="af1"/>
        <w:ind w:firstLine="240"/>
      </w:pPr>
      <w:r w:rsidRPr="00F67AD2">
        <w:rPr>
          <w:rFonts w:hint="eastAsia"/>
        </w:rPr>
        <w:t>また、</w:t>
      </w:r>
      <w:r w:rsidR="00BD6236" w:rsidRPr="002022B3">
        <w:rPr>
          <w:rFonts w:hint="eastAsia"/>
        </w:rPr>
        <w:t>ご本人から調製した細胞は、ご本人</w:t>
      </w:r>
      <w:r w:rsidRPr="002022B3">
        <w:rPr>
          <w:rFonts w:hint="eastAsia"/>
        </w:rPr>
        <w:t>だけに使用し、</w:t>
      </w:r>
      <w:r w:rsidRPr="00BB3277">
        <w:rPr>
          <w:rFonts w:hint="eastAsia"/>
        </w:rPr>
        <w:t>他の患者さんに使うことはありません。</w:t>
      </w:r>
      <w:r w:rsidRPr="00477218">
        <w:rPr>
          <w:rFonts w:hint="eastAsia"/>
        </w:rPr>
        <w:t>治療の内容をよくご理解いただいて、この治療を受けてもよいと思われた場合は、同意書にご署名をお願いいたします。</w:t>
      </w:r>
    </w:p>
    <w:p w14:paraId="66969F42" w14:textId="77777777" w:rsidR="00076094" w:rsidRPr="00477218" w:rsidRDefault="00076094">
      <w:pPr>
        <w:pStyle w:val="af1"/>
        <w:ind w:firstLine="240"/>
      </w:pPr>
    </w:p>
    <w:p w14:paraId="3B689ECA" w14:textId="77777777" w:rsidR="00076094" w:rsidRPr="00477218" w:rsidRDefault="00CB149C" w:rsidP="001C6856">
      <w:pPr>
        <w:pStyle w:val="af1"/>
        <w:ind w:firstLineChars="0" w:firstLine="0"/>
        <w:outlineLvl w:val="0"/>
        <w:rPr>
          <w:sz w:val="32"/>
        </w:rPr>
      </w:pPr>
      <w:bookmarkStart w:id="2" w:name="_Toc84430609"/>
      <w:r w:rsidRPr="00477218">
        <w:rPr>
          <w:rFonts w:hint="eastAsia"/>
          <w:sz w:val="32"/>
        </w:rPr>
        <w:t>2</w:t>
      </w:r>
      <w:r w:rsidRPr="00477218">
        <w:rPr>
          <w:sz w:val="32"/>
        </w:rPr>
        <w:t xml:space="preserve">. </w:t>
      </w:r>
      <w:r w:rsidR="003C19F4" w:rsidRPr="00477218">
        <w:rPr>
          <w:rFonts w:hint="eastAsia"/>
          <w:sz w:val="32"/>
        </w:rPr>
        <w:t>自己</w:t>
      </w:r>
      <w:r w:rsidR="00B85E33" w:rsidRPr="00477218">
        <w:rPr>
          <w:rFonts w:hint="eastAsia"/>
          <w:sz w:val="32"/>
        </w:rPr>
        <w:t>子宮内膜組織由来</w:t>
      </w:r>
      <w:r w:rsidR="003C19F4" w:rsidRPr="00477218">
        <w:rPr>
          <w:rFonts w:hint="eastAsia"/>
          <w:sz w:val="32"/>
        </w:rPr>
        <w:t>間葉系幹細胞を用いた治療について</w:t>
      </w:r>
      <w:bookmarkEnd w:id="2"/>
    </w:p>
    <w:p w14:paraId="20F0723D" w14:textId="661B4457" w:rsidR="00076094" w:rsidRPr="00477218" w:rsidRDefault="00E63C76" w:rsidP="0083544F">
      <w:pPr>
        <w:pStyle w:val="af1"/>
        <w:ind w:firstLine="240"/>
      </w:pPr>
      <w:r w:rsidRPr="002022B3">
        <w:rPr>
          <w:rFonts w:hint="eastAsia"/>
        </w:rPr>
        <w:t>組織提供者向け同意説明書に記載してありますので、詳細は省きますが、子宮内膜に移植された、</w:t>
      </w:r>
      <w:r w:rsidR="0083544F" w:rsidRPr="002022B3">
        <w:rPr>
          <w:rFonts w:hint="eastAsia"/>
        </w:rPr>
        <w:t>培養された</w:t>
      </w:r>
      <w:r w:rsidRPr="002022B3">
        <w:rPr>
          <w:rFonts w:hint="eastAsia"/>
        </w:rPr>
        <w:t>子宮内膜由来間葉系幹細胞</w:t>
      </w:r>
      <w:r w:rsidR="0083544F" w:rsidRPr="002022B3">
        <w:rPr>
          <w:rFonts w:hint="eastAsia"/>
        </w:rPr>
        <w:t>が分泌する様々な微量因子が、血行を促進し子宮内膜組織の成長を促す事で子宮内膜の環境が改善し妊娠しやすくなることが期待できます。すべての患者さんに当てはまりませんが、不妊症患者さんは子宮内膜の菲薄を認める事が多く、</w:t>
      </w:r>
      <w:r w:rsidR="008E774B" w:rsidRPr="002022B3">
        <w:rPr>
          <w:rFonts w:hint="eastAsia"/>
        </w:rPr>
        <w:t>本治療は菲薄している子宮内膜を改善して、受精卵の着床</w:t>
      </w:r>
      <w:r w:rsidR="00705CC1" w:rsidRPr="002022B3">
        <w:rPr>
          <w:rFonts w:hint="eastAsia"/>
        </w:rPr>
        <w:t>を</w:t>
      </w:r>
      <w:r w:rsidR="008E774B" w:rsidRPr="002022B3">
        <w:rPr>
          <w:rFonts w:hint="eastAsia"/>
        </w:rPr>
        <w:t>促し、妊娠環境を改善させると考えられています。</w:t>
      </w:r>
    </w:p>
    <w:p w14:paraId="435B58CA" w14:textId="77777777" w:rsidR="00076094" w:rsidRPr="00477218" w:rsidRDefault="00076094">
      <w:pPr>
        <w:pStyle w:val="af1"/>
        <w:ind w:firstLineChars="0" w:firstLine="0"/>
      </w:pPr>
    </w:p>
    <w:p w14:paraId="226A13ED" w14:textId="77777777" w:rsidR="00076094" w:rsidRPr="00477218" w:rsidRDefault="003C19F4">
      <w:pPr>
        <w:pStyle w:val="af1"/>
        <w:ind w:firstLine="240"/>
      </w:pPr>
      <w:r w:rsidRPr="00477218">
        <w:rPr>
          <w:rFonts w:hint="eastAsia"/>
        </w:rPr>
        <w:t>この治療に関する計画は、法律に基づいて厚生労働省に認定された「特定認定再生医療等委員会</w:t>
      </w:r>
      <w:r w:rsidRPr="00477218">
        <w:rPr>
          <w:rFonts w:hint="eastAsia"/>
          <w:i/>
          <w:sz w:val="22"/>
          <w:vertAlign w:val="superscript"/>
        </w:rPr>
        <w:t>※</w:t>
      </w:r>
      <w:r w:rsidRPr="00477218">
        <w:rPr>
          <w:rFonts w:hint="eastAsia"/>
        </w:rPr>
        <w:t>」での審査を経て、厚生労働大臣へ届出した治療です。</w:t>
      </w:r>
    </w:p>
    <w:p w14:paraId="5A8B3D11" w14:textId="77777777" w:rsidR="00076094" w:rsidRPr="00477218" w:rsidRDefault="003C19F4">
      <w:pPr>
        <w:pStyle w:val="af1"/>
        <w:ind w:firstLineChars="0" w:firstLine="0"/>
      </w:pPr>
      <w:r w:rsidRPr="00477218">
        <w:rPr>
          <w:rFonts w:hint="eastAsia"/>
          <w:i/>
          <w:vertAlign w:val="superscript"/>
        </w:rPr>
        <w:t>※</w:t>
      </w:r>
      <w:r w:rsidRPr="00477218">
        <w:rPr>
          <w:rFonts w:hint="eastAsia"/>
        </w:rPr>
        <w:t>審査に関する問合せ先：</w:t>
      </w:r>
      <w:r w:rsidRPr="00477218">
        <w:rPr>
          <w:rFonts w:ascii="ＭＳ 明朝" w:hAnsi="ＭＳ 明朝" w:hint="eastAsia"/>
        </w:rPr>
        <w:t>医療法人社団優恵会特定認定再生医療等委員会</w:t>
      </w:r>
    </w:p>
    <w:p w14:paraId="2AB2AA71" w14:textId="77777777" w:rsidR="00076094" w:rsidRPr="00477218" w:rsidRDefault="00272756">
      <w:pPr>
        <w:pStyle w:val="af1"/>
        <w:ind w:firstLineChars="0" w:firstLine="0"/>
        <w:rPr>
          <w:sz w:val="18"/>
        </w:rPr>
      </w:pPr>
      <w:r w:rsidRPr="00477218">
        <w:rPr>
          <w:rFonts w:hint="eastAsia"/>
        </w:rPr>
        <w:t>（</w:t>
      </w:r>
      <w:r w:rsidR="003C19F4" w:rsidRPr="00477218">
        <w:rPr>
          <w:rFonts w:hint="eastAsia"/>
        </w:rPr>
        <w:t>認定番号</w:t>
      </w:r>
      <w:r w:rsidR="001757E5" w:rsidRPr="00477218">
        <w:rPr>
          <w:rFonts w:hint="eastAsia"/>
        </w:rPr>
        <w:t xml:space="preserve"> </w:t>
      </w:r>
      <w:r w:rsidR="001757E5" w:rsidRPr="00477218">
        <w:t xml:space="preserve">： </w:t>
      </w:r>
      <w:r w:rsidR="003C19F4" w:rsidRPr="00477218">
        <w:rPr>
          <w:rFonts w:hint="eastAsia"/>
        </w:rPr>
        <w:t>NＡ</w:t>
      </w:r>
      <w:r w:rsidR="003C19F4" w:rsidRPr="00477218">
        <w:t>8200002</w:t>
      </w:r>
      <w:r w:rsidR="003C19F4" w:rsidRPr="00477218">
        <w:rPr>
          <w:rFonts w:hint="eastAsia"/>
        </w:rPr>
        <w:t>・電話</w:t>
      </w:r>
      <w:r w:rsidR="003C19F4" w:rsidRPr="00477218">
        <w:t>03-5719-2306</w:t>
      </w:r>
      <w:r w:rsidRPr="00477218">
        <w:rPr>
          <w:rFonts w:hint="eastAsia"/>
        </w:rPr>
        <w:t>）</w:t>
      </w:r>
    </w:p>
    <w:p w14:paraId="23416ECB" w14:textId="77777777" w:rsidR="00076094" w:rsidRPr="00477218" w:rsidRDefault="00076094">
      <w:pPr>
        <w:pStyle w:val="af1"/>
        <w:ind w:firstLineChars="0" w:firstLine="0"/>
      </w:pPr>
    </w:p>
    <w:p w14:paraId="20442F00" w14:textId="77777777" w:rsidR="00076094" w:rsidRPr="00477218" w:rsidRDefault="00CB149C" w:rsidP="001C6856">
      <w:pPr>
        <w:pStyle w:val="af1"/>
        <w:ind w:firstLineChars="0" w:firstLine="0"/>
        <w:outlineLvl w:val="0"/>
        <w:rPr>
          <w:sz w:val="32"/>
        </w:rPr>
      </w:pPr>
      <w:r w:rsidRPr="00477218">
        <w:rPr>
          <w:sz w:val="32"/>
          <w:szCs w:val="32"/>
        </w:rPr>
        <w:t xml:space="preserve">3. </w:t>
      </w:r>
      <w:bookmarkStart w:id="3" w:name="_Toc84430610"/>
      <w:r w:rsidR="003C19F4" w:rsidRPr="00477218">
        <w:rPr>
          <w:rFonts w:hint="eastAsia"/>
          <w:sz w:val="32"/>
        </w:rPr>
        <w:t>治療の方法と治療期間について</w:t>
      </w:r>
      <w:bookmarkEnd w:id="3"/>
    </w:p>
    <w:p w14:paraId="72CBD0E3" w14:textId="77777777" w:rsidR="00076094" w:rsidRPr="00477218" w:rsidRDefault="003C19F4">
      <w:pPr>
        <w:pStyle w:val="af1"/>
        <w:ind w:firstLineChars="0" w:firstLine="0"/>
        <w:rPr>
          <w:sz w:val="28"/>
          <w:szCs w:val="28"/>
        </w:rPr>
      </w:pPr>
      <w:r w:rsidRPr="00477218">
        <w:rPr>
          <w:rFonts w:hint="eastAsia"/>
          <w:sz w:val="28"/>
          <w:szCs w:val="28"/>
        </w:rPr>
        <w:t>《治療方法の概要と治療期間》</w:t>
      </w:r>
    </w:p>
    <w:p w14:paraId="409CF38A" w14:textId="743D534E" w:rsidR="00076094" w:rsidRPr="002022B3" w:rsidRDefault="006078A3">
      <w:pPr>
        <w:pStyle w:val="af1"/>
        <w:ind w:firstLine="240"/>
      </w:pPr>
      <w:r w:rsidRPr="002022B3">
        <w:rPr>
          <w:rFonts w:hint="eastAsia"/>
        </w:rPr>
        <w:t>月経血</w:t>
      </w:r>
      <w:r w:rsidR="001757E5" w:rsidRPr="002022B3">
        <w:rPr>
          <w:rFonts w:hint="eastAsia"/>
        </w:rPr>
        <w:t>から</w:t>
      </w:r>
      <w:r w:rsidRPr="002022B3">
        <w:rPr>
          <w:rFonts w:hint="eastAsia"/>
        </w:rPr>
        <w:t>採取</w:t>
      </w:r>
      <w:r w:rsidR="001757E5" w:rsidRPr="002022B3">
        <w:rPr>
          <w:rFonts w:hint="eastAsia"/>
        </w:rPr>
        <w:t>した</w:t>
      </w:r>
      <w:r w:rsidRPr="002022B3">
        <w:rPr>
          <w:rFonts w:hint="eastAsia"/>
        </w:rPr>
        <w:t>子宮内膜由来間葉系幹細胞</w:t>
      </w:r>
      <w:r w:rsidR="003C19F4" w:rsidRPr="002022B3">
        <w:t>細胞の培養が完了するまで、約2ヶ月間</w:t>
      </w:r>
      <w:r w:rsidRPr="002022B3">
        <w:rPr>
          <w:rFonts w:hint="eastAsia"/>
        </w:rPr>
        <w:t>は待機となります。</w:t>
      </w:r>
      <w:r w:rsidR="003C19F4" w:rsidRPr="002022B3">
        <w:t>培養完了後、当クリニック</w:t>
      </w:r>
      <w:r w:rsidR="003C19F4" w:rsidRPr="002022B3">
        <w:rPr>
          <w:rFonts w:hint="eastAsia"/>
        </w:rPr>
        <w:t>で</w:t>
      </w:r>
      <w:r w:rsidRPr="002022B3">
        <w:t>注射液</w:t>
      </w:r>
      <w:r w:rsidRPr="002022B3">
        <w:rPr>
          <w:rFonts w:hint="eastAsia"/>
        </w:rPr>
        <w:t>に浮遊させた</w:t>
      </w:r>
      <w:r w:rsidR="003C19F4" w:rsidRPr="002022B3">
        <w:rPr>
          <w:rFonts w:hint="eastAsia"/>
        </w:rPr>
        <w:t>ご</w:t>
      </w:r>
      <w:r w:rsidR="003C19F4" w:rsidRPr="002022B3">
        <w:t>自身の</w:t>
      </w:r>
      <w:r w:rsidR="00B85E33" w:rsidRPr="002022B3">
        <w:rPr>
          <w:rFonts w:hint="eastAsia"/>
        </w:rPr>
        <w:t>子宮内膜組織由来</w:t>
      </w:r>
      <w:r w:rsidR="003C19F4" w:rsidRPr="002022B3">
        <w:rPr>
          <w:rFonts w:hint="eastAsia"/>
        </w:rPr>
        <w:t>間葉系幹</w:t>
      </w:r>
      <w:r w:rsidR="003C19F4" w:rsidRPr="002022B3">
        <w:t>細胞を多く含</w:t>
      </w:r>
      <w:r w:rsidR="000A6805" w:rsidRPr="002022B3">
        <w:rPr>
          <w:rFonts w:hint="eastAsia"/>
        </w:rPr>
        <w:t>む</w:t>
      </w:r>
      <w:r w:rsidRPr="002022B3">
        <w:rPr>
          <w:rFonts w:hint="eastAsia"/>
        </w:rPr>
        <w:t>注射液</w:t>
      </w:r>
      <w:r w:rsidR="003C19F4" w:rsidRPr="002022B3">
        <w:t>を</w:t>
      </w:r>
      <w:r w:rsidR="00AB50DE" w:rsidRPr="002022B3">
        <w:rPr>
          <w:rFonts w:hint="eastAsia"/>
        </w:rPr>
        <w:t>、</w:t>
      </w:r>
      <w:r w:rsidR="000F78AA" w:rsidRPr="002022B3">
        <w:rPr>
          <w:rFonts w:hint="eastAsia"/>
        </w:rPr>
        <w:t>医師の判断で患者さんの月経周期から最適と思われるタイミングで来院いただき、</w:t>
      </w:r>
      <w:r w:rsidR="00320F9E" w:rsidRPr="002022B3">
        <w:rPr>
          <w:rFonts w:hint="eastAsia"/>
        </w:rPr>
        <w:t>子宮内膜</w:t>
      </w:r>
      <w:r w:rsidRPr="002022B3">
        <w:rPr>
          <w:rFonts w:hint="eastAsia"/>
        </w:rPr>
        <w:t>の</w:t>
      </w:r>
      <w:r w:rsidR="00AB50DE" w:rsidRPr="002022B3">
        <w:rPr>
          <w:rFonts w:hint="eastAsia"/>
        </w:rPr>
        <w:t>投与が必要と考えられる部位を優先して</w:t>
      </w:r>
      <w:r w:rsidR="00320F9E" w:rsidRPr="002022B3">
        <w:rPr>
          <w:rFonts w:hint="eastAsia"/>
        </w:rPr>
        <w:t>投与</w:t>
      </w:r>
      <w:r w:rsidR="003C19F4" w:rsidRPr="002022B3">
        <w:t>し</w:t>
      </w:r>
      <w:r w:rsidR="00AB50DE" w:rsidRPr="002022B3">
        <w:rPr>
          <w:rFonts w:hint="eastAsia"/>
        </w:rPr>
        <w:t>、残りを全体に投与し</w:t>
      </w:r>
      <w:r w:rsidR="003C19F4" w:rsidRPr="002022B3">
        <w:rPr>
          <w:rFonts w:hint="eastAsia"/>
        </w:rPr>
        <w:t>ま</w:t>
      </w:r>
      <w:r w:rsidR="003C19F4" w:rsidRPr="002022B3">
        <w:t>す。</w:t>
      </w:r>
    </w:p>
    <w:p w14:paraId="047B2A3D" w14:textId="7BD88892" w:rsidR="00AB50DE" w:rsidRPr="00477218" w:rsidRDefault="00AB50DE">
      <w:pPr>
        <w:pStyle w:val="af1"/>
        <w:ind w:firstLine="240"/>
      </w:pPr>
      <w:r w:rsidRPr="002022B3">
        <w:rPr>
          <w:rFonts w:hint="eastAsia"/>
        </w:rPr>
        <w:t>子宮内膜組織は血行に富むために出血を伴う事があり投与後止血を確認するまで一定時間医療機関内で安静にしていただきます。</w:t>
      </w:r>
      <w:r w:rsidR="000E3349" w:rsidRPr="002022B3">
        <w:rPr>
          <w:rFonts w:hint="eastAsia"/>
        </w:rPr>
        <w:t>治療後</w:t>
      </w:r>
      <w:r w:rsidR="00183497" w:rsidRPr="002022B3">
        <w:rPr>
          <w:rFonts w:hint="eastAsia"/>
        </w:rPr>
        <w:t>当日</w:t>
      </w:r>
      <w:r w:rsidR="000E3349" w:rsidRPr="002022B3">
        <w:rPr>
          <w:rFonts w:hint="eastAsia"/>
        </w:rPr>
        <w:t>の性生活については</w:t>
      </w:r>
      <w:r w:rsidR="00183497" w:rsidRPr="002022B3">
        <w:rPr>
          <w:rFonts w:hint="eastAsia"/>
        </w:rPr>
        <w:t>控えてください</w:t>
      </w:r>
      <w:r w:rsidR="000E3349" w:rsidRPr="002022B3">
        <w:rPr>
          <w:rFonts w:hint="eastAsia"/>
        </w:rPr>
        <w:t>。</w:t>
      </w:r>
    </w:p>
    <w:p w14:paraId="6037D809" w14:textId="69525FAC" w:rsidR="00076094" w:rsidRPr="00147F26" w:rsidRDefault="00327BA6">
      <w:pPr>
        <w:pStyle w:val="af1"/>
        <w:ind w:firstLine="240"/>
      </w:pPr>
      <w:r w:rsidRPr="006645CB">
        <w:rPr>
          <w:rFonts w:hint="eastAsia"/>
        </w:rPr>
        <w:t>投与</w:t>
      </w:r>
      <w:r w:rsidR="003C19F4" w:rsidRPr="006645CB">
        <w:t>後は</w:t>
      </w:r>
      <w:r w:rsidR="000E3349" w:rsidRPr="002022B3">
        <w:rPr>
          <w:rFonts w:hint="eastAsia"/>
        </w:rPr>
        <w:t>有害事象が起こっていない事</w:t>
      </w:r>
      <w:r w:rsidR="003C19F4" w:rsidRPr="006645CB">
        <w:t>を確認するために</w:t>
      </w:r>
      <w:r w:rsidR="00634A6F" w:rsidRPr="006645CB">
        <w:rPr>
          <w:rFonts w:hint="eastAsia"/>
        </w:rPr>
        <w:t>6</w:t>
      </w:r>
      <w:r w:rsidR="003C19F4" w:rsidRPr="006645CB">
        <w:t>ヶ月間は</w:t>
      </w:r>
      <w:r w:rsidR="000E3349" w:rsidRPr="006645CB">
        <w:rPr>
          <w:rFonts w:hint="eastAsia"/>
        </w:rPr>
        <w:t>、</w:t>
      </w:r>
      <w:r w:rsidR="000E3349" w:rsidRPr="002022B3">
        <w:rPr>
          <w:rFonts w:hint="eastAsia"/>
        </w:rPr>
        <w:t>また本治療によって妊娠した場合にも</w:t>
      </w:r>
      <w:r w:rsidR="003C19F4" w:rsidRPr="002022B3">
        <w:rPr>
          <w:rFonts w:hint="eastAsia"/>
        </w:rPr>
        <w:t>定期的に</w:t>
      </w:r>
      <w:r w:rsidR="000E3349" w:rsidRPr="002022B3">
        <w:rPr>
          <w:rFonts w:hint="eastAsia"/>
        </w:rPr>
        <w:t>１年程度</w:t>
      </w:r>
      <w:r w:rsidR="003C19F4" w:rsidRPr="00C95458">
        <w:rPr>
          <w:rFonts w:hint="eastAsia"/>
        </w:rPr>
        <w:t>通院していただきます。</w:t>
      </w:r>
      <w:r w:rsidR="00272756" w:rsidRPr="00147F26">
        <w:rPr>
          <w:rFonts w:hint="eastAsia"/>
        </w:rPr>
        <w:t>（</w:t>
      </w:r>
      <w:r w:rsidR="003C19F4" w:rsidRPr="00147F26">
        <w:rPr>
          <w:rFonts w:hint="eastAsia"/>
        </w:rPr>
        <w:t>概ね月１回</w:t>
      </w:r>
      <w:r w:rsidR="00272756" w:rsidRPr="00147F26">
        <w:rPr>
          <w:rFonts w:hint="eastAsia"/>
        </w:rPr>
        <w:t>）</w:t>
      </w:r>
    </w:p>
    <w:p w14:paraId="2178C6A3" w14:textId="77777777" w:rsidR="000E3349" w:rsidRPr="00477218" w:rsidRDefault="000E3349" w:rsidP="000E3349">
      <w:pPr>
        <w:pStyle w:val="af1"/>
        <w:ind w:firstLine="240"/>
      </w:pPr>
      <w:r w:rsidRPr="00AE7095">
        <w:rPr>
          <w:rFonts w:hint="eastAsia"/>
        </w:rPr>
        <w:t>投与</w:t>
      </w:r>
      <w:r w:rsidRPr="00AE7095">
        <w:t>に用いなかった</w:t>
      </w:r>
      <w:r w:rsidRPr="00AE7095">
        <w:rPr>
          <w:rFonts w:hint="eastAsia"/>
        </w:rPr>
        <w:t>子宮内膜組織由来間葉系幹</w:t>
      </w:r>
      <w:r w:rsidRPr="00AE7095">
        <w:t>細胞は</w:t>
      </w:r>
      <w:r w:rsidRPr="002022B3">
        <w:t>冷凍保管</w:t>
      </w:r>
      <w:r w:rsidRPr="002022B3">
        <w:rPr>
          <w:rFonts w:hint="eastAsia"/>
        </w:rPr>
        <w:t>が可能で、2度3度の治療が必要になった際に、凍結してある細胞を再度培養して</w:t>
      </w:r>
      <w:r w:rsidRPr="002022B3">
        <w:t>再び</w:t>
      </w:r>
      <w:r w:rsidRPr="002022B3">
        <w:rPr>
          <w:rFonts w:hint="eastAsia"/>
        </w:rPr>
        <w:t>投与</w:t>
      </w:r>
      <w:r w:rsidRPr="002022B3">
        <w:t>することができます。</w:t>
      </w:r>
      <w:r w:rsidRPr="002022B3">
        <w:rPr>
          <w:rFonts w:hint="eastAsia"/>
        </w:rPr>
        <w:t>細胞の保管は、患者さんの細胞を調製する施設で厳密に温度管理を受けて安全に保管されます。</w:t>
      </w:r>
    </w:p>
    <w:p w14:paraId="123BE8AC" w14:textId="77777777" w:rsidR="000E3349" w:rsidRPr="00477218" w:rsidRDefault="000E3349">
      <w:pPr>
        <w:pStyle w:val="af1"/>
        <w:ind w:firstLine="280"/>
        <w:rPr>
          <w:sz w:val="28"/>
          <w:szCs w:val="28"/>
        </w:rPr>
      </w:pPr>
    </w:p>
    <w:p w14:paraId="2343B700" w14:textId="41165EB4" w:rsidR="00076094" w:rsidRPr="00477218" w:rsidRDefault="003C19F4">
      <w:pPr>
        <w:pStyle w:val="af1"/>
        <w:ind w:firstLine="280"/>
        <w:rPr>
          <w:sz w:val="28"/>
          <w:szCs w:val="28"/>
        </w:rPr>
      </w:pPr>
      <w:r w:rsidRPr="00477218">
        <w:rPr>
          <w:rFonts w:hint="eastAsia"/>
          <w:sz w:val="28"/>
          <w:szCs w:val="28"/>
        </w:rPr>
        <w:t>《治療を受けられない場合》</w:t>
      </w:r>
    </w:p>
    <w:p w14:paraId="1B157FE1" w14:textId="72D28B99" w:rsidR="00183497" w:rsidRPr="002022B3" w:rsidRDefault="00183497" w:rsidP="00183497">
      <w:pPr>
        <w:pStyle w:val="af1"/>
        <w:ind w:firstLine="240"/>
      </w:pPr>
      <w:r w:rsidRPr="002022B3">
        <w:rPr>
          <w:rFonts w:hint="eastAsia"/>
        </w:rPr>
        <w:t>本治療は、女性型不妊と診断され標準的不妊治療</w:t>
      </w:r>
      <w:r w:rsidR="00DC415B" w:rsidRPr="002022B3">
        <w:rPr>
          <w:rFonts w:hint="eastAsia"/>
        </w:rPr>
        <w:t>に対してあまり効果がなかったり、不向きだったりする患者さんが対象となります。また、治療にあたって</w:t>
      </w:r>
      <w:r w:rsidR="00DC415B" w:rsidRPr="002022B3">
        <w:rPr>
          <w:rFonts w:hint="eastAsia"/>
        </w:rPr>
        <w:lastRenderedPageBreak/>
        <w:t>は</w:t>
      </w:r>
      <w:r w:rsidR="00DC415B" w:rsidRPr="002022B3">
        <w:t>患者さん</w:t>
      </w:r>
      <w:r w:rsidR="00DC415B" w:rsidRPr="002022B3">
        <w:rPr>
          <w:rFonts w:hint="eastAsia"/>
        </w:rPr>
        <w:t>からの月経血の</w:t>
      </w:r>
      <w:r w:rsidR="00DC415B" w:rsidRPr="002022B3">
        <w:t>採取</w:t>
      </w:r>
      <w:r w:rsidR="00DC415B" w:rsidRPr="002022B3">
        <w:rPr>
          <w:rFonts w:hint="eastAsia"/>
        </w:rPr>
        <w:t>が必須となり</w:t>
      </w:r>
      <w:r w:rsidR="00DC415B" w:rsidRPr="002022B3">
        <w:t>ます。</w:t>
      </w:r>
    </w:p>
    <w:p w14:paraId="22D790D7" w14:textId="77777777" w:rsidR="00183497" w:rsidRPr="002022B3" w:rsidRDefault="00183497" w:rsidP="00183497">
      <w:pPr>
        <w:pStyle w:val="af1"/>
        <w:ind w:firstLine="240"/>
      </w:pPr>
      <w:r w:rsidRPr="002022B3">
        <w:rPr>
          <w:rFonts w:hint="eastAsia"/>
        </w:rPr>
        <w:t>従って、原発性無月経患者や続発性無月経の期間は、月経血の採取ができないために、細胞の培養ができないために治療を受けることはできません。</w:t>
      </w:r>
    </w:p>
    <w:p w14:paraId="42DC4120" w14:textId="77777777" w:rsidR="00183497" w:rsidRPr="00477218" w:rsidRDefault="00183497" w:rsidP="00183497">
      <w:pPr>
        <w:pStyle w:val="af1"/>
        <w:ind w:firstLine="240"/>
      </w:pPr>
      <w:r w:rsidRPr="009613C7">
        <w:t>もしも、</w:t>
      </w:r>
      <w:r w:rsidRPr="002B5450">
        <w:t>治療するためにお薬を服用している場合は、</w:t>
      </w:r>
      <w:r w:rsidRPr="009613C7">
        <w:t>そのお薬の作用で本来の</w:t>
      </w:r>
      <w:r w:rsidRPr="002022B3">
        <w:rPr>
          <w:rFonts w:hint="eastAsia"/>
        </w:rPr>
        <w:t>月経血採取</w:t>
      </w:r>
      <w:r w:rsidRPr="002022B3">
        <w:t>が</w:t>
      </w:r>
      <w:r w:rsidRPr="002022B3">
        <w:rPr>
          <w:rFonts w:hint="eastAsia"/>
        </w:rPr>
        <w:t>できない</w:t>
      </w:r>
      <w:r w:rsidRPr="002022B3">
        <w:t>可能性があり</w:t>
      </w:r>
      <w:r w:rsidRPr="00477218">
        <w:t>、服用しているお薬の種類によっては治療をうけることができない場合があります。治療を受ける前に主治医と相談してください。</w:t>
      </w:r>
    </w:p>
    <w:p w14:paraId="52980ABB" w14:textId="77777777" w:rsidR="00076094" w:rsidRPr="00477218" w:rsidRDefault="00076094">
      <w:pPr>
        <w:pStyle w:val="af1"/>
        <w:ind w:firstLine="240"/>
      </w:pPr>
    </w:p>
    <w:p w14:paraId="2DE07C14" w14:textId="77777777" w:rsidR="00076094" w:rsidRPr="00477218" w:rsidRDefault="00CB149C" w:rsidP="001C6856">
      <w:pPr>
        <w:pStyle w:val="af1"/>
        <w:ind w:firstLineChars="0" w:firstLine="0"/>
        <w:outlineLvl w:val="0"/>
        <w:rPr>
          <w:sz w:val="32"/>
        </w:rPr>
      </w:pPr>
      <w:r w:rsidRPr="00477218">
        <w:rPr>
          <w:sz w:val="32"/>
        </w:rPr>
        <w:t xml:space="preserve">4. </w:t>
      </w:r>
      <w:bookmarkStart w:id="4" w:name="_Toc84430611"/>
      <w:r w:rsidR="003C19F4" w:rsidRPr="00477218">
        <w:rPr>
          <w:rFonts w:hint="eastAsia"/>
          <w:sz w:val="32"/>
        </w:rPr>
        <w:t>治療が中止される場合について</w:t>
      </w:r>
      <w:bookmarkEnd w:id="4"/>
    </w:p>
    <w:p w14:paraId="1804E46F" w14:textId="77777777" w:rsidR="00076094" w:rsidRPr="00477218" w:rsidRDefault="003C19F4">
      <w:pPr>
        <w:pStyle w:val="af1"/>
        <w:ind w:firstLine="240"/>
      </w:pPr>
      <w:r w:rsidRPr="00477218">
        <w:rPr>
          <w:rFonts w:hint="eastAsia"/>
        </w:rPr>
        <w:t>以下のような場合この治療を中止することがあります。場合によっては、患者さんが治療を続けたいと思われても、治療を中止することがありますので、ご了承ください。</w:t>
      </w:r>
    </w:p>
    <w:p w14:paraId="0EBC2FA6" w14:textId="77777777" w:rsidR="00076094" w:rsidRPr="00477218" w:rsidRDefault="003C19F4">
      <w:pPr>
        <w:pStyle w:val="af1"/>
        <w:numPr>
          <w:ilvl w:val="0"/>
          <w:numId w:val="2"/>
        </w:numPr>
        <w:ind w:firstLineChars="0"/>
      </w:pPr>
      <w:r w:rsidRPr="00477218">
        <w:rPr>
          <w:rFonts w:hint="eastAsia"/>
        </w:rPr>
        <w:t>患者さんが治療をやめたいとおっしゃった場合。</w:t>
      </w:r>
    </w:p>
    <w:p w14:paraId="647CA50E" w14:textId="77777777" w:rsidR="00076094" w:rsidRPr="00477218" w:rsidRDefault="003C19F4">
      <w:pPr>
        <w:pStyle w:val="af1"/>
        <w:numPr>
          <w:ilvl w:val="0"/>
          <w:numId w:val="2"/>
        </w:numPr>
        <w:ind w:firstLineChars="0"/>
      </w:pPr>
      <w:r w:rsidRPr="00477218">
        <w:rPr>
          <w:rFonts w:hint="eastAsia"/>
        </w:rPr>
        <w:t>検査などの結果、患者さんの症状が治療に合わないことがわかった場合。</w:t>
      </w:r>
    </w:p>
    <w:p w14:paraId="1CD4FB4E" w14:textId="77777777" w:rsidR="00076094" w:rsidRPr="00477218" w:rsidRDefault="003C19F4">
      <w:pPr>
        <w:pStyle w:val="af1"/>
        <w:numPr>
          <w:ilvl w:val="0"/>
          <w:numId w:val="2"/>
        </w:numPr>
        <w:ind w:firstLineChars="0"/>
      </w:pPr>
      <w:r w:rsidRPr="00477218">
        <w:rPr>
          <w:rFonts w:hint="eastAsia"/>
        </w:rPr>
        <w:t>患者さんに副作用が現れ、治療を続けることが好ましくないと担当医師が判断した場合。</w:t>
      </w:r>
    </w:p>
    <w:p w14:paraId="31B9A46C" w14:textId="77777777" w:rsidR="00076094" w:rsidRPr="00477218" w:rsidRDefault="003C19F4">
      <w:pPr>
        <w:pStyle w:val="af1"/>
        <w:numPr>
          <w:ilvl w:val="0"/>
          <w:numId w:val="2"/>
        </w:numPr>
        <w:ind w:firstLineChars="0"/>
      </w:pPr>
      <w:r w:rsidRPr="00477218">
        <w:t>標準的な細胞培養をおこなった結果、個人差等の理由により治療に必要な</w:t>
      </w:r>
      <w:r w:rsidR="00B85E33" w:rsidRPr="00477218">
        <w:rPr>
          <w:rFonts w:hint="eastAsia"/>
        </w:rPr>
        <w:t>子宮内膜組織由来</w:t>
      </w:r>
      <w:r w:rsidRPr="00477218">
        <w:rPr>
          <w:rFonts w:hint="eastAsia"/>
        </w:rPr>
        <w:t>間葉系幹</w:t>
      </w:r>
      <w:r w:rsidRPr="00477218">
        <w:t>細胞が得られなかった場合。</w:t>
      </w:r>
    </w:p>
    <w:p w14:paraId="39E588D8" w14:textId="77777777" w:rsidR="00076094" w:rsidRPr="00477218" w:rsidRDefault="003C19F4">
      <w:pPr>
        <w:pStyle w:val="af1"/>
        <w:ind w:firstLine="240"/>
      </w:pPr>
      <w:r w:rsidRPr="00477218">
        <w:rPr>
          <w:rFonts w:hint="eastAsia"/>
        </w:rPr>
        <w:t>その他にも担当医師の判断で必要と考えられた場合には、治療を中止することがあります。中止時には</w:t>
      </w:r>
      <w:r w:rsidR="006A065A" w:rsidRPr="00477218">
        <w:rPr>
          <w:rFonts w:hint="eastAsia"/>
        </w:rPr>
        <w:t>中止の理由を説明します。そして、</w:t>
      </w:r>
      <w:r w:rsidRPr="00477218">
        <w:rPr>
          <w:rFonts w:hint="eastAsia"/>
        </w:rPr>
        <w:t>安全性の確認のために検査を行います。また副作用により治療を中止した場合も、その副作用がなくなるまで検査や質問をさせていただくことがありますので、ご協力をお願いいたします。</w:t>
      </w:r>
    </w:p>
    <w:p w14:paraId="11FD3951" w14:textId="77777777" w:rsidR="00B85E33" w:rsidRPr="00477218" w:rsidRDefault="00B85E33" w:rsidP="001C6856">
      <w:pPr>
        <w:pStyle w:val="af1"/>
        <w:ind w:firstLineChars="0" w:firstLine="0"/>
      </w:pPr>
    </w:p>
    <w:p w14:paraId="3A8C8E3A" w14:textId="77777777" w:rsidR="00076094" w:rsidRPr="00477218" w:rsidRDefault="00CB149C" w:rsidP="001C6856">
      <w:pPr>
        <w:pStyle w:val="af1"/>
        <w:ind w:firstLineChars="0" w:firstLine="0"/>
        <w:outlineLvl w:val="0"/>
        <w:rPr>
          <w:sz w:val="32"/>
        </w:rPr>
      </w:pPr>
      <w:bookmarkStart w:id="5" w:name="_Toc84430612"/>
      <w:r w:rsidRPr="00477218">
        <w:rPr>
          <w:rFonts w:hint="eastAsia"/>
          <w:sz w:val="32"/>
        </w:rPr>
        <w:t>5</w:t>
      </w:r>
      <w:r w:rsidRPr="00477218">
        <w:rPr>
          <w:sz w:val="32"/>
        </w:rPr>
        <w:t xml:space="preserve">. </w:t>
      </w:r>
      <w:r w:rsidR="003C19F4" w:rsidRPr="00477218">
        <w:rPr>
          <w:rFonts w:hint="eastAsia"/>
          <w:sz w:val="32"/>
        </w:rPr>
        <w:t>予測される利益</w:t>
      </w:r>
      <w:r w:rsidR="00272756" w:rsidRPr="00477218">
        <w:rPr>
          <w:sz w:val="32"/>
        </w:rPr>
        <w:t>（</w:t>
      </w:r>
      <w:r w:rsidR="003C19F4" w:rsidRPr="00477218">
        <w:rPr>
          <w:rFonts w:hint="eastAsia"/>
          <w:sz w:val="32"/>
        </w:rPr>
        <w:t>効果</w:t>
      </w:r>
      <w:r w:rsidR="00272756" w:rsidRPr="00477218">
        <w:rPr>
          <w:sz w:val="32"/>
        </w:rPr>
        <w:t>）</w:t>
      </w:r>
      <w:r w:rsidR="003C19F4" w:rsidRPr="00477218">
        <w:rPr>
          <w:rFonts w:hint="eastAsia"/>
          <w:sz w:val="32"/>
        </w:rPr>
        <w:t>と不利益</w:t>
      </w:r>
      <w:r w:rsidR="00272756" w:rsidRPr="00477218">
        <w:rPr>
          <w:sz w:val="32"/>
        </w:rPr>
        <w:t>（</w:t>
      </w:r>
      <w:r w:rsidR="003C19F4" w:rsidRPr="00477218">
        <w:rPr>
          <w:rFonts w:hint="eastAsia"/>
          <w:sz w:val="32"/>
        </w:rPr>
        <w:t>副作用</w:t>
      </w:r>
      <w:r w:rsidR="00272756" w:rsidRPr="00477218">
        <w:rPr>
          <w:sz w:val="32"/>
        </w:rPr>
        <w:t>）</w:t>
      </w:r>
      <w:r w:rsidR="003C19F4" w:rsidRPr="00477218">
        <w:rPr>
          <w:rFonts w:hint="eastAsia"/>
          <w:sz w:val="32"/>
        </w:rPr>
        <w:t>について</w:t>
      </w:r>
      <w:bookmarkEnd w:id="5"/>
    </w:p>
    <w:p w14:paraId="3D390A95" w14:textId="77777777" w:rsidR="00076094" w:rsidRPr="00477218" w:rsidRDefault="003C19F4">
      <w:pPr>
        <w:pStyle w:val="af1"/>
        <w:ind w:firstLine="240"/>
      </w:pPr>
      <w:r w:rsidRPr="00477218">
        <w:rPr>
          <w:rFonts w:hint="eastAsia"/>
        </w:rPr>
        <w:t>《期待される利益</w:t>
      </w:r>
      <w:r w:rsidR="00272756" w:rsidRPr="00477218">
        <w:rPr>
          <w:rFonts w:hint="eastAsia"/>
        </w:rPr>
        <w:t>（</w:t>
      </w:r>
      <w:r w:rsidRPr="00477218">
        <w:rPr>
          <w:rFonts w:hint="eastAsia"/>
        </w:rPr>
        <w:t>効果</w:t>
      </w:r>
      <w:r w:rsidR="00272756" w:rsidRPr="00477218">
        <w:rPr>
          <w:rFonts w:hint="eastAsia"/>
        </w:rPr>
        <w:t>）</w:t>
      </w:r>
      <w:r w:rsidRPr="00477218">
        <w:rPr>
          <w:rFonts w:hint="eastAsia"/>
        </w:rPr>
        <w:t>》</w:t>
      </w:r>
    </w:p>
    <w:p w14:paraId="5057C2DB" w14:textId="1FA1F7F6" w:rsidR="00076094" w:rsidRPr="00477218" w:rsidRDefault="003C19F4" w:rsidP="001E64F4">
      <w:pPr>
        <w:pStyle w:val="af1"/>
        <w:ind w:firstLine="240"/>
      </w:pPr>
      <w:r w:rsidRPr="00477218">
        <w:rPr>
          <w:rFonts w:hint="eastAsia"/>
        </w:rPr>
        <w:t>この治療法は、</w:t>
      </w:r>
      <w:r w:rsidRPr="00477218">
        <w:t>自己</w:t>
      </w:r>
      <w:r w:rsidR="00B85E33" w:rsidRPr="00477218">
        <w:rPr>
          <w:rFonts w:hint="eastAsia"/>
        </w:rPr>
        <w:t>子宮内膜組織由来</w:t>
      </w:r>
      <w:r w:rsidRPr="00477218">
        <w:rPr>
          <w:rFonts w:hint="eastAsia"/>
        </w:rPr>
        <w:t>間葉系幹</w:t>
      </w:r>
      <w:r w:rsidRPr="00477218">
        <w:t>細胞</w:t>
      </w:r>
      <w:r w:rsidRPr="00477218">
        <w:rPr>
          <w:rFonts w:hint="eastAsia"/>
        </w:rPr>
        <w:t>治療という再生医療技術</w:t>
      </w:r>
      <w:r w:rsidRPr="00477218">
        <w:rPr>
          <w:rFonts w:hint="eastAsia"/>
        </w:rPr>
        <w:lastRenderedPageBreak/>
        <w:t>を応用</w:t>
      </w:r>
      <w:r w:rsidR="00736623" w:rsidRPr="002022B3">
        <w:rPr>
          <w:rFonts w:hint="eastAsia"/>
        </w:rPr>
        <w:t>し、投与された子宮内膜組織由来間葉系幹細胞が受精卵の着床母床となる子宮内膜の機能を向上させる事で、妊娠</w:t>
      </w:r>
      <w:r w:rsidR="00183497" w:rsidRPr="002022B3">
        <w:rPr>
          <w:rFonts w:hint="eastAsia"/>
        </w:rPr>
        <w:t>効率を高める目的で実施されます。また、標準的な不妊治療に加える事で、</w:t>
      </w:r>
      <w:r w:rsidR="00736623" w:rsidRPr="002022B3">
        <w:rPr>
          <w:rFonts w:hint="eastAsia"/>
        </w:rPr>
        <w:t>より着床効率</w:t>
      </w:r>
      <w:r w:rsidR="00183497" w:rsidRPr="002022B3">
        <w:rPr>
          <w:rFonts w:hint="eastAsia"/>
        </w:rPr>
        <w:t>を高める事が</w:t>
      </w:r>
      <w:r w:rsidRPr="002022B3">
        <w:rPr>
          <w:rFonts w:hint="eastAsia"/>
        </w:rPr>
        <w:t>期待されます</w:t>
      </w:r>
      <w:r w:rsidR="001E64F4" w:rsidRPr="002022B3">
        <w:rPr>
          <w:rFonts w:hint="eastAsia"/>
        </w:rPr>
        <w:t>が、必ずしも本治療のみで不妊症が改善されるわけではありません。</w:t>
      </w:r>
    </w:p>
    <w:p w14:paraId="71B827A5" w14:textId="77777777" w:rsidR="00183497" w:rsidRPr="00477218" w:rsidRDefault="00183497" w:rsidP="001E64F4">
      <w:pPr>
        <w:pStyle w:val="af1"/>
        <w:ind w:firstLine="240"/>
      </w:pPr>
    </w:p>
    <w:p w14:paraId="51DB2566" w14:textId="77777777" w:rsidR="00076094" w:rsidRPr="00477218" w:rsidRDefault="003C19F4">
      <w:pPr>
        <w:pStyle w:val="af1"/>
        <w:ind w:firstLine="240"/>
      </w:pPr>
      <w:r w:rsidRPr="00477218">
        <w:rPr>
          <w:rFonts w:hint="eastAsia"/>
        </w:rPr>
        <w:t>《予測される不利益</w:t>
      </w:r>
      <w:r w:rsidR="00272756" w:rsidRPr="00477218">
        <w:rPr>
          <w:rFonts w:hint="eastAsia"/>
        </w:rPr>
        <w:t>（</w:t>
      </w:r>
      <w:r w:rsidRPr="00477218">
        <w:rPr>
          <w:rFonts w:hint="eastAsia"/>
        </w:rPr>
        <w:t>副作用</w:t>
      </w:r>
      <w:r w:rsidR="00272756" w:rsidRPr="00477218">
        <w:rPr>
          <w:rFonts w:hint="eastAsia"/>
        </w:rPr>
        <w:t>）</w:t>
      </w:r>
      <w:r w:rsidRPr="00477218">
        <w:rPr>
          <w:rFonts w:hint="eastAsia"/>
        </w:rPr>
        <w:t>》</w:t>
      </w:r>
    </w:p>
    <w:p w14:paraId="30B3F9FF" w14:textId="7CB7AB5D" w:rsidR="001E64F4" w:rsidRPr="00477218" w:rsidRDefault="003C19F4" w:rsidP="00736623">
      <w:pPr>
        <w:pStyle w:val="af1"/>
        <w:ind w:firstLine="240"/>
      </w:pPr>
      <w:r w:rsidRPr="00477218">
        <w:rPr>
          <w:rFonts w:hint="eastAsia"/>
        </w:rPr>
        <w:t>患者さんご自身の</w:t>
      </w:r>
      <w:r w:rsidR="00B85E33" w:rsidRPr="00477218">
        <w:rPr>
          <w:rFonts w:hint="eastAsia"/>
        </w:rPr>
        <w:t>子宮内膜組織由来</w:t>
      </w:r>
      <w:r w:rsidRPr="00477218">
        <w:rPr>
          <w:rFonts w:hint="eastAsia"/>
        </w:rPr>
        <w:t>間葉系幹細胞</w:t>
      </w:r>
      <w:r w:rsidR="00736623" w:rsidRPr="002022B3">
        <w:rPr>
          <w:rFonts w:hint="eastAsia"/>
        </w:rPr>
        <w:t>を用いています</w:t>
      </w:r>
      <w:r w:rsidRPr="002022B3">
        <w:rPr>
          <w:rFonts w:hint="eastAsia"/>
        </w:rPr>
        <w:t>。</w:t>
      </w:r>
      <w:r w:rsidR="00736623" w:rsidRPr="002022B3">
        <w:rPr>
          <w:rFonts w:hint="eastAsia"/>
        </w:rPr>
        <w:t>得られた</w:t>
      </w:r>
      <w:r w:rsidR="001E64F4" w:rsidRPr="002022B3">
        <w:rPr>
          <w:rFonts w:hint="eastAsia"/>
        </w:rPr>
        <w:t>子宮内膜組織由来間葉系幹細胞</w:t>
      </w:r>
      <w:r w:rsidR="00736623" w:rsidRPr="002022B3">
        <w:rPr>
          <w:rFonts w:hint="eastAsia"/>
        </w:rPr>
        <w:t>は、</w:t>
      </w:r>
      <w:r w:rsidR="00B72AFB" w:rsidRPr="002022B3">
        <w:rPr>
          <w:rFonts w:hint="eastAsia"/>
        </w:rPr>
        <w:t>子宮内膜に分化が可能な細胞であるため</w:t>
      </w:r>
      <w:r w:rsidR="001E64F4" w:rsidRPr="002022B3">
        <w:rPr>
          <w:rFonts w:hint="eastAsia"/>
        </w:rPr>
        <w:t>、子宮内膜症</w:t>
      </w:r>
      <w:r w:rsidR="00B72AFB" w:rsidRPr="002022B3">
        <w:rPr>
          <w:rFonts w:hint="eastAsia"/>
        </w:rPr>
        <w:t>を引き起こす可能性も否定できません。また、</w:t>
      </w:r>
      <w:r w:rsidR="001E64F4" w:rsidRPr="002022B3">
        <w:rPr>
          <w:rFonts w:hint="eastAsia"/>
        </w:rPr>
        <w:t>子宮内膜</w:t>
      </w:r>
      <w:r w:rsidR="00B72AFB" w:rsidRPr="002022B3">
        <w:rPr>
          <w:rFonts w:hint="eastAsia"/>
        </w:rPr>
        <w:t>ポリープなどの</w:t>
      </w:r>
      <w:r w:rsidR="00A4413C" w:rsidRPr="002022B3">
        <w:rPr>
          <w:rFonts w:hint="eastAsia"/>
        </w:rPr>
        <w:t>発生</w:t>
      </w:r>
      <w:r w:rsidR="00B72AFB" w:rsidRPr="002022B3">
        <w:rPr>
          <w:rFonts w:hint="eastAsia"/>
        </w:rPr>
        <w:t>も否定できません。しかし現在はこの子宮内膜由来の細胞はアンチエイジング目的で全身に利用されていますが、</w:t>
      </w:r>
      <w:r w:rsidR="00401D5C" w:rsidRPr="002022B3">
        <w:rPr>
          <w:rFonts w:hint="eastAsia"/>
        </w:rPr>
        <w:t>異所性</w:t>
      </w:r>
      <w:r w:rsidR="00B72AFB" w:rsidRPr="002022B3">
        <w:rPr>
          <w:rFonts w:hint="eastAsia"/>
        </w:rPr>
        <w:t>子宮内膜症などの有害事象は報告されていません。</w:t>
      </w:r>
    </w:p>
    <w:p w14:paraId="4485421C" w14:textId="70C23EE6" w:rsidR="00401D5C" w:rsidRPr="002022B3" w:rsidRDefault="00401D5C" w:rsidP="00401D5C">
      <w:pPr>
        <w:pStyle w:val="af1"/>
        <w:ind w:firstLine="240"/>
      </w:pPr>
      <w:r w:rsidRPr="002022B3">
        <w:rPr>
          <w:rFonts w:hint="eastAsia"/>
        </w:rPr>
        <w:t>再生医療技術は歴史も浅く、まだ未解明な部分が多い医療分野なため、</w:t>
      </w:r>
      <w:r w:rsidR="00A4413C" w:rsidRPr="002022B3">
        <w:rPr>
          <w:rFonts w:hint="eastAsia"/>
        </w:rPr>
        <w:t>移植された</w:t>
      </w:r>
      <w:r w:rsidRPr="002022B3">
        <w:rPr>
          <w:rFonts w:hint="eastAsia"/>
        </w:rPr>
        <w:t>再生組織や臓器が、現在までの経験では有害事象は発現していません</w:t>
      </w:r>
      <w:r w:rsidR="00A4413C" w:rsidRPr="002022B3">
        <w:rPr>
          <w:rFonts w:hint="eastAsia"/>
        </w:rPr>
        <w:t>としか言えず</w:t>
      </w:r>
      <w:r w:rsidRPr="002022B3">
        <w:rPr>
          <w:rFonts w:hint="eastAsia"/>
        </w:rPr>
        <w:t>、将来に渡っても癌化などの有害事象は無いとは言い切れません。再生医療</w:t>
      </w:r>
      <w:r w:rsidR="003136D7" w:rsidRPr="002022B3">
        <w:rPr>
          <w:rFonts w:hint="eastAsia"/>
        </w:rPr>
        <w:t>によって</w:t>
      </w:r>
      <w:r w:rsidRPr="002022B3">
        <w:rPr>
          <w:rFonts w:hint="eastAsia"/>
        </w:rPr>
        <w:t>移植された再生組織や再生臓器</w:t>
      </w:r>
      <w:r w:rsidR="003136D7" w:rsidRPr="002022B3">
        <w:rPr>
          <w:rFonts w:hint="eastAsia"/>
        </w:rPr>
        <w:t>は</w:t>
      </w:r>
      <w:r w:rsidRPr="002022B3">
        <w:rPr>
          <w:rFonts w:hint="eastAsia"/>
        </w:rPr>
        <w:t>、患者さんが天命を全うするまで、正常に機能し続ける事が要求されます。これは再生組織や</w:t>
      </w:r>
      <w:r w:rsidR="003136D7" w:rsidRPr="002022B3">
        <w:rPr>
          <w:rFonts w:hint="eastAsia"/>
        </w:rPr>
        <w:t>再生</w:t>
      </w:r>
      <w:r w:rsidRPr="002022B3">
        <w:rPr>
          <w:rFonts w:hint="eastAsia"/>
        </w:rPr>
        <w:t>臓器だけでなく、それ以外の健康な組織や臓器も『あなたの組織や臓器は、移植したものでは無いから一生を通じて癌化</w:t>
      </w:r>
      <w:proofErr w:type="gramStart"/>
      <w:r w:rsidRPr="002022B3">
        <w:rPr>
          <w:rFonts w:hint="eastAsia"/>
        </w:rPr>
        <w:t>したり</w:t>
      </w:r>
      <w:proofErr w:type="gramEnd"/>
      <w:r w:rsidRPr="002022B3">
        <w:rPr>
          <w:rFonts w:hint="eastAsia"/>
        </w:rPr>
        <w:t>、機能不全には陥りません。』と誰も断言できないのと同じです。</w:t>
      </w:r>
      <w:r w:rsidR="003136D7" w:rsidRPr="002022B3">
        <w:rPr>
          <w:rFonts w:hint="eastAsia"/>
        </w:rPr>
        <w:t>その危険を未然に防ぐ、早期発見をするために、検診と言う制度があります。</w:t>
      </w:r>
      <w:r w:rsidRPr="002022B3">
        <w:rPr>
          <w:rFonts w:hint="eastAsia"/>
        </w:rPr>
        <w:t>従って、本治療を受診した患者さんは定期的な通院を怠らないようにする事が肝心です。</w:t>
      </w:r>
    </w:p>
    <w:p w14:paraId="481D20A5" w14:textId="77BB3CD8" w:rsidR="00B72AFB" w:rsidRPr="00477218" w:rsidRDefault="00A4413C" w:rsidP="00A4413C">
      <w:pPr>
        <w:pStyle w:val="af1"/>
        <w:ind w:firstLine="240"/>
      </w:pPr>
      <w:r w:rsidRPr="002022B3">
        <w:rPr>
          <w:rFonts w:hint="eastAsia"/>
        </w:rPr>
        <w:t>また、治療に際して注射針が子宮を貫通して、穿孔する可能性もあります。これは、胃カメラをはじめとする内視鏡やカテーテル検査・治療で行う穿孔のリスクと同程度とお考えください。</w:t>
      </w:r>
    </w:p>
    <w:p w14:paraId="0BF0BCF7" w14:textId="77777777" w:rsidR="00D25EE9" w:rsidRPr="00477218" w:rsidRDefault="00B85E33" w:rsidP="00D25EE9">
      <w:pPr>
        <w:pStyle w:val="af1"/>
        <w:ind w:firstLine="240"/>
      </w:pPr>
      <w:r w:rsidRPr="00477218">
        <w:rPr>
          <w:rFonts w:hint="eastAsia"/>
        </w:rPr>
        <w:t>子宮内膜組織由来</w:t>
      </w:r>
      <w:r w:rsidR="003C19F4" w:rsidRPr="00477218">
        <w:rPr>
          <w:rFonts w:hint="eastAsia"/>
        </w:rPr>
        <w:t>間葉系幹</w:t>
      </w:r>
      <w:r w:rsidR="003C19F4" w:rsidRPr="00477218">
        <w:t>細胞</w:t>
      </w:r>
      <w:r w:rsidR="009B19BB" w:rsidRPr="00477218">
        <w:rPr>
          <w:rFonts w:hint="eastAsia"/>
        </w:rPr>
        <w:t>投与</w:t>
      </w:r>
      <w:r w:rsidR="00A4413C" w:rsidRPr="002022B3">
        <w:rPr>
          <w:rFonts w:hint="eastAsia"/>
        </w:rPr>
        <w:t>直後は</w:t>
      </w:r>
      <w:r w:rsidR="003136D7" w:rsidRPr="002022B3">
        <w:rPr>
          <w:rFonts w:hint="eastAsia"/>
        </w:rPr>
        <w:t>、子宮内膜から出血しますので、一定時間の安静が要求されますが、止血が確認されれば</w:t>
      </w:r>
      <w:r w:rsidR="00D25EE9" w:rsidRPr="002022B3">
        <w:rPr>
          <w:rFonts w:hint="eastAsia"/>
        </w:rPr>
        <w:t>帰宅できます</w:t>
      </w:r>
      <w:r w:rsidR="003C19F4" w:rsidRPr="002022B3">
        <w:rPr>
          <w:rFonts w:hint="eastAsia"/>
        </w:rPr>
        <w:t>。</w:t>
      </w:r>
      <w:r w:rsidR="003C19F4" w:rsidRPr="00477218">
        <w:rPr>
          <w:rFonts w:hint="eastAsia"/>
        </w:rPr>
        <w:t>ただし、</w:t>
      </w:r>
      <w:r w:rsidR="001E64F4" w:rsidRPr="004015D1">
        <w:rPr>
          <w:rFonts w:hint="eastAsia"/>
        </w:rPr>
        <w:t>治療後</w:t>
      </w:r>
      <w:r w:rsidR="00D25EE9" w:rsidRPr="004015D1">
        <w:rPr>
          <w:rFonts w:hint="eastAsia"/>
        </w:rPr>
        <w:t>６ヶ月</w:t>
      </w:r>
      <w:r w:rsidR="001E64F4" w:rsidRPr="004015D1">
        <w:rPr>
          <w:rFonts w:hint="eastAsia"/>
        </w:rPr>
        <w:t>間</w:t>
      </w:r>
      <w:r w:rsidR="003C19F4" w:rsidRPr="00477218">
        <w:rPr>
          <w:rFonts w:hint="eastAsia"/>
        </w:rPr>
        <w:t>は概ね月に一度程度の来院により、</w:t>
      </w:r>
      <w:r w:rsidR="00D25EE9" w:rsidRPr="002022B3">
        <w:rPr>
          <w:rFonts w:hint="eastAsia"/>
        </w:rPr>
        <w:t>また本治療によって妊娠した</w:t>
      </w:r>
      <w:r w:rsidR="00D25EE9" w:rsidRPr="002022B3">
        <w:rPr>
          <w:rFonts w:hint="eastAsia"/>
        </w:rPr>
        <w:lastRenderedPageBreak/>
        <w:t>場合にも定期的に１年程度通院していただきます。（概ね月１回）</w:t>
      </w:r>
    </w:p>
    <w:p w14:paraId="4A9B37F6" w14:textId="3A86CAE2" w:rsidR="00076094" w:rsidRPr="00477218" w:rsidRDefault="003C19F4" w:rsidP="00594A64">
      <w:pPr>
        <w:pStyle w:val="af1"/>
        <w:ind w:firstLine="240"/>
      </w:pPr>
      <w:r w:rsidRPr="00477218">
        <w:rPr>
          <w:rFonts w:hint="eastAsia"/>
        </w:rPr>
        <w:t>治療後にいつもと違う症状が現れたら、</w:t>
      </w:r>
      <w:r w:rsidR="005B3534" w:rsidRPr="00477218">
        <w:rPr>
          <w:rFonts w:hint="eastAsia"/>
        </w:rPr>
        <w:t>相談窓口までご連絡下さい</w:t>
      </w:r>
      <w:r w:rsidR="00272756" w:rsidRPr="00477218">
        <w:rPr>
          <w:rFonts w:hint="eastAsia"/>
        </w:rPr>
        <w:t>（</w:t>
      </w:r>
      <w:r w:rsidR="005B3534" w:rsidRPr="00477218">
        <w:rPr>
          <w:rFonts w:hint="eastAsia"/>
        </w:rPr>
        <w:t>相談窓口については、【</w:t>
      </w:r>
      <w:r w:rsidR="005B3534" w:rsidRPr="00477218">
        <w:t>12.</w:t>
      </w:r>
      <w:r w:rsidR="005B3534" w:rsidRPr="00477218">
        <w:rPr>
          <w:rFonts w:hint="eastAsia"/>
        </w:rPr>
        <w:t>担当医師</w:t>
      </w:r>
      <w:r w:rsidR="0013086E" w:rsidRPr="00477218">
        <w:rPr>
          <w:rFonts w:hint="eastAsia"/>
        </w:rPr>
        <w:t>及び相談窓口について</w:t>
      </w:r>
      <w:r w:rsidR="005B3534" w:rsidRPr="00477218">
        <w:rPr>
          <w:rFonts w:hint="eastAsia"/>
        </w:rPr>
        <w:t>】の項を参照</w:t>
      </w:r>
      <w:r w:rsidR="00272756" w:rsidRPr="00477218">
        <w:t>）</w:t>
      </w:r>
      <w:r w:rsidR="005B3534" w:rsidRPr="00477218">
        <w:rPr>
          <w:rFonts w:hint="eastAsia"/>
        </w:rPr>
        <w:t>。</w:t>
      </w:r>
    </w:p>
    <w:p w14:paraId="3FBEA698" w14:textId="77777777" w:rsidR="00076094" w:rsidRPr="00477218" w:rsidRDefault="00076094">
      <w:pPr>
        <w:pStyle w:val="af1"/>
        <w:ind w:firstLine="240"/>
      </w:pPr>
    </w:p>
    <w:p w14:paraId="1009E0F9" w14:textId="77777777" w:rsidR="00076094" w:rsidRPr="00477218" w:rsidRDefault="00CB149C" w:rsidP="001C6856">
      <w:pPr>
        <w:pStyle w:val="af1"/>
        <w:ind w:firstLineChars="0" w:firstLine="0"/>
        <w:outlineLvl w:val="0"/>
        <w:rPr>
          <w:sz w:val="32"/>
        </w:rPr>
      </w:pPr>
      <w:bookmarkStart w:id="6" w:name="_Toc84430613"/>
      <w:r w:rsidRPr="00477218">
        <w:rPr>
          <w:rFonts w:hint="eastAsia"/>
          <w:sz w:val="32"/>
        </w:rPr>
        <w:t>6</w:t>
      </w:r>
      <w:r w:rsidRPr="00477218">
        <w:rPr>
          <w:sz w:val="32"/>
        </w:rPr>
        <w:t xml:space="preserve">. </w:t>
      </w:r>
      <w:r w:rsidR="003C19F4" w:rsidRPr="00477218">
        <w:rPr>
          <w:rFonts w:hint="eastAsia"/>
          <w:sz w:val="32"/>
        </w:rPr>
        <w:t>同意取り消しの</w:t>
      </w:r>
      <w:bookmarkEnd w:id="6"/>
      <w:r w:rsidR="0013086E" w:rsidRPr="00477218">
        <w:rPr>
          <w:rFonts w:hint="eastAsia"/>
          <w:sz w:val="32"/>
        </w:rPr>
        <w:t>自由</w:t>
      </w:r>
      <w:r w:rsidR="00272756" w:rsidRPr="00477218">
        <w:rPr>
          <w:rFonts w:hint="eastAsia"/>
          <w:sz w:val="32"/>
        </w:rPr>
        <w:t>（</w:t>
      </w:r>
      <w:r w:rsidR="0013086E" w:rsidRPr="00477218">
        <w:rPr>
          <w:rFonts w:hint="eastAsia"/>
          <w:sz w:val="32"/>
        </w:rPr>
        <w:t>同意の撤回</w:t>
      </w:r>
      <w:r w:rsidR="00272756" w:rsidRPr="00477218">
        <w:rPr>
          <w:rFonts w:hint="eastAsia"/>
          <w:sz w:val="32"/>
        </w:rPr>
        <w:t>）</w:t>
      </w:r>
      <w:r w:rsidR="0013086E" w:rsidRPr="00477218">
        <w:rPr>
          <w:rFonts w:hint="eastAsia"/>
          <w:sz w:val="32"/>
        </w:rPr>
        <w:t>について</w:t>
      </w:r>
    </w:p>
    <w:p w14:paraId="66087C6F" w14:textId="77777777" w:rsidR="00076094" w:rsidRPr="00477218" w:rsidRDefault="003835D7">
      <w:pPr>
        <w:pStyle w:val="af1"/>
        <w:ind w:firstLine="240"/>
      </w:pPr>
      <w:r w:rsidRPr="00477218">
        <w:rPr>
          <w:rFonts w:hint="eastAsia"/>
        </w:rPr>
        <w:t>治療を受けるかどうかはあなたの自由な意思で決めていただきたいと思います。また、同意後も、いつでもやめること</w:t>
      </w:r>
      <w:r w:rsidR="00272756" w:rsidRPr="00477218">
        <w:rPr>
          <w:rFonts w:hint="eastAsia"/>
        </w:rPr>
        <w:t>（</w:t>
      </w:r>
      <w:r w:rsidRPr="00477218">
        <w:rPr>
          <w:rFonts w:hint="eastAsia"/>
        </w:rPr>
        <w:t>同意の撤回</w:t>
      </w:r>
      <w:r w:rsidR="00272756" w:rsidRPr="00477218">
        <w:rPr>
          <w:rFonts w:hint="eastAsia"/>
        </w:rPr>
        <w:t>）</w:t>
      </w:r>
      <w:r w:rsidRPr="00477218">
        <w:rPr>
          <w:rFonts w:hint="eastAsia"/>
        </w:rPr>
        <w:t>ができます。同意を撤回される場合でも、何ら不利益はありません。ただし治療開始後、同意の撤回までにかかった費用は必要となります。引き続き、当クリニックが責任もって治療にあたります。同意を撤回される場合には、担当医師に、同意撤回の旨をご連絡いただき、同意撤回書にご署名をお願いいたします。また、同意撤回後の</w:t>
      </w:r>
      <w:r w:rsidRPr="00477218">
        <w:rPr>
          <w:rFonts w:hint="eastAsia"/>
          <w:szCs w:val="28"/>
        </w:rPr>
        <w:t>あなたから採取した組織、細胞、加工した細胞などの試料は個人が特定できないように処理した上で廃棄いたします。</w:t>
      </w:r>
    </w:p>
    <w:p w14:paraId="6E9A8F34" w14:textId="77777777" w:rsidR="00076094" w:rsidRPr="00477218" w:rsidRDefault="00076094">
      <w:pPr>
        <w:pStyle w:val="af1"/>
        <w:ind w:firstLine="240"/>
      </w:pPr>
    </w:p>
    <w:p w14:paraId="3A74B8C6" w14:textId="77777777" w:rsidR="00076094" w:rsidRPr="00477218" w:rsidRDefault="00CB149C" w:rsidP="001C6856">
      <w:pPr>
        <w:pStyle w:val="af1"/>
        <w:ind w:firstLineChars="0" w:firstLine="0"/>
        <w:outlineLvl w:val="0"/>
        <w:rPr>
          <w:sz w:val="32"/>
        </w:rPr>
      </w:pPr>
      <w:bookmarkStart w:id="7" w:name="_Toc84430614"/>
      <w:r w:rsidRPr="00477218">
        <w:rPr>
          <w:rFonts w:hint="eastAsia"/>
          <w:sz w:val="32"/>
        </w:rPr>
        <w:t>7</w:t>
      </w:r>
      <w:r w:rsidRPr="00477218">
        <w:rPr>
          <w:sz w:val="32"/>
        </w:rPr>
        <w:t xml:space="preserve">. </w:t>
      </w:r>
      <w:r w:rsidR="003C19F4" w:rsidRPr="00477218">
        <w:rPr>
          <w:rFonts w:hint="eastAsia"/>
          <w:sz w:val="32"/>
        </w:rPr>
        <w:t>他の治療について</w:t>
      </w:r>
      <w:bookmarkEnd w:id="7"/>
    </w:p>
    <w:p w14:paraId="129573AD" w14:textId="02D4D63F" w:rsidR="00CD3F6F" w:rsidRPr="00477218" w:rsidRDefault="00D25EE9" w:rsidP="00CD3F6F">
      <w:pPr>
        <w:snapToGrid w:val="0"/>
        <w:ind w:firstLineChars="100" w:firstLine="240"/>
        <w:rPr>
          <w:rFonts w:ascii="メイリオ" w:eastAsia="メイリオ" w:hAnsi="メイリオ"/>
          <w:color w:val="auto"/>
          <w:sz w:val="24"/>
          <w:szCs w:val="24"/>
        </w:rPr>
      </w:pPr>
      <w:r w:rsidRPr="002022B3">
        <w:rPr>
          <w:rFonts w:ascii="メイリオ" w:eastAsia="メイリオ" w:hAnsi="メイリオ" w:hint="eastAsia"/>
          <w:color w:val="auto"/>
          <w:sz w:val="24"/>
          <w:szCs w:val="24"/>
        </w:rPr>
        <w:t>本治療を実施するにあたり、</w:t>
      </w:r>
      <w:r w:rsidR="000756F0" w:rsidRPr="002022B3">
        <w:rPr>
          <w:rFonts w:ascii="メイリオ" w:eastAsia="メイリオ" w:hAnsi="メイリオ" w:hint="eastAsia"/>
          <w:color w:val="auto"/>
          <w:sz w:val="24"/>
          <w:szCs w:val="24"/>
        </w:rPr>
        <w:t>セットとなっている</w:t>
      </w:r>
      <w:r w:rsidRPr="002022B3">
        <w:rPr>
          <w:rFonts w:ascii="メイリオ" w:eastAsia="メイリオ" w:hAnsi="メイリオ" w:hint="eastAsia"/>
          <w:color w:val="auto"/>
          <w:sz w:val="24"/>
          <w:szCs w:val="24"/>
        </w:rPr>
        <w:t>組織採取の同意説明文の項目７「他の治療について」</w:t>
      </w:r>
      <w:r w:rsidR="000756F0" w:rsidRPr="002022B3">
        <w:rPr>
          <w:rFonts w:ascii="メイリオ" w:eastAsia="メイリオ" w:hAnsi="メイリオ" w:hint="eastAsia"/>
          <w:color w:val="auto"/>
          <w:sz w:val="24"/>
          <w:szCs w:val="24"/>
        </w:rPr>
        <w:t>に</w:t>
      </w:r>
      <w:r w:rsidRPr="002022B3">
        <w:rPr>
          <w:rFonts w:ascii="メイリオ" w:eastAsia="メイリオ" w:hAnsi="メイリオ" w:hint="eastAsia"/>
          <w:color w:val="auto"/>
          <w:sz w:val="24"/>
          <w:szCs w:val="24"/>
        </w:rPr>
        <w:t>標準的治療が</w:t>
      </w:r>
      <w:r w:rsidR="000756F0" w:rsidRPr="002022B3">
        <w:rPr>
          <w:rFonts w:ascii="メイリオ" w:eastAsia="メイリオ" w:hAnsi="メイリオ" w:hint="eastAsia"/>
          <w:color w:val="auto"/>
          <w:sz w:val="24"/>
          <w:szCs w:val="24"/>
        </w:rPr>
        <w:t>記載されていますので、参考にしてください。</w:t>
      </w:r>
    </w:p>
    <w:p w14:paraId="0A836D19" w14:textId="77777777" w:rsidR="00076094" w:rsidRPr="00477218" w:rsidRDefault="00076094">
      <w:pPr>
        <w:pStyle w:val="af1"/>
        <w:ind w:firstLineChars="0" w:firstLine="0"/>
      </w:pPr>
    </w:p>
    <w:p w14:paraId="6EFD02DD" w14:textId="77777777" w:rsidR="00076094" w:rsidRPr="00477218" w:rsidRDefault="00CB149C" w:rsidP="001C6856">
      <w:pPr>
        <w:pStyle w:val="af1"/>
        <w:ind w:firstLineChars="0" w:firstLine="0"/>
        <w:outlineLvl w:val="0"/>
        <w:rPr>
          <w:sz w:val="32"/>
        </w:rPr>
      </w:pPr>
      <w:bookmarkStart w:id="8" w:name="_Toc84430615"/>
      <w:r w:rsidRPr="00477218">
        <w:rPr>
          <w:rFonts w:hint="eastAsia"/>
          <w:sz w:val="32"/>
        </w:rPr>
        <w:t>8</w:t>
      </w:r>
      <w:r w:rsidRPr="00477218">
        <w:rPr>
          <w:sz w:val="32"/>
        </w:rPr>
        <w:t xml:space="preserve">. </w:t>
      </w:r>
      <w:r w:rsidR="003C19F4" w:rsidRPr="00477218">
        <w:rPr>
          <w:rFonts w:hint="eastAsia"/>
          <w:sz w:val="32"/>
        </w:rPr>
        <w:t>健康被害について</w:t>
      </w:r>
      <w:bookmarkEnd w:id="8"/>
    </w:p>
    <w:p w14:paraId="3D04B1B3" w14:textId="77777777" w:rsidR="00710FFA" w:rsidRDefault="003C19F4">
      <w:pPr>
        <w:pStyle w:val="af1"/>
        <w:ind w:firstLine="240"/>
      </w:pPr>
      <w:r w:rsidRPr="00477218">
        <w:rPr>
          <w:rFonts w:hint="eastAsia"/>
        </w:rPr>
        <w:t>本治療は、「再生医療等の安全性の確保等に関する法律」に基づき製造及び品質管理しています。</w:t>
      </w:r>
      <w:r w:rsidR="00710FFA" w:rsidRPr="002022B3">
        <w:rPr>
          <w:rFonts w:hint="eastAsia"/>
        </w:rPr>
        <w:t>また、細胞の培養作業は、厚生労働省に許可を得た細胞加工施設にて無菌的に実施します。</w:t>
      </w:r>
    </w:p>
    <w:p w14:paraId="7B63CD9F" w14:textId="3CEF29C7" w:rsidR="00076094" w:rsidRPr="00477218" w:rsidRDefault="000F2E5E">
      <w:pPr>
        <w:pStyle w:val="af1"/>
        <w:ind w:firstLine="240"/>
      </w:pPr>
      <w:r w:rsidRPr="00477218">
        <w:rPr>
          <w:rFonts w:hint="eastAsia"/>
        </w:rPr>
        <w:t>投与</w:t>
      </w:r>
      <w:r w:rsidR="000A6805" w:rsidRPr="00477218">
        <w:rPr>
          <w:rFonts w:hint="eastAsia"/>
        </w:rPr>
        <w:t>する製品は、患者さんご自身の子宮内膜組織から抽出、分離、培養した細胞を原料とし、製造されています。</w:t>
      </w:r>
      <w:r w:rsidR="00B85E33" w:rsidRPr="00477218">
        <w:rPr>
          <w:rFonts w:hint="eastAsia"/>
        </w:rPr>
        <w:t>子宮内膜組織由来</w:t>
      </w:r>
      <w:r w:rsidR="000A6805" w:rsidRPr="00477218">
        <w:rPr>
          <w:rFonts w:hint="eastAsia"/>
        </w:rPr>
        <w:t>間葉系幹細胞以外に使用する</w:t>
      </w:r>
      <w:r w:rsidR="000A6805" w:rsidRPr="00807688">
        <w:rPr>
          <w:rFonts w:hint="eastAsia"/>
        </w:rPr>
        <w:t>薬剤</w:t>
      </w:r>
      <w:r w:rsidR="00710FFA" w:rsidRPr="002022B3">
        <w:rPr>
          <w:rFonts w:hint="eastAsia"/>
        </w:rPr>
        <w:t>は、</w:t>
      </w:r>
      <w:r w:rsidR="000A6805" w:rsidRPr="00477218">
        <w:rPr>
          <w:rFonts w:hint="eastAsia"/>
        </w:rPr>
        <w:t>医薬品を中心とした安全性の高い</w:t>
      </w:r>
      <w:r w:rsidR="00710FFA" w:rsidRPr="002022B3">
        <w:rPr>
          <w:rFonts w:hint="eastAsia"/>
        </w:rPr>
        <w:t>薬剤</w:t>
      </w:r>
      <w:r w:rsidR="000A6805" w:rsidRPr="00477218">
        <w:rPr>
          <w:rFonts w:hint="eastAsia"/>
        </w:rPr>
        <w:t>を使用してい</w:t>
      </w:r>
      <w:r w:rsidR="00710FFA" w:rsidRPr="002022B3">
        <w:rPr>
          <w:rFonts w:hint="eastAsia"/>
        </w:rPr>
        <w:t>ま</w:t>
      </w:r>
      <w:r w:rsidR="000A6805" w:rsidRPr="00477218">
        <w:rPr>
          <w:rFonts w:hint="eastAsia"/>
        </w:rPr>
        <w:t>す。</w:t>
      </w:r>
      <w:r w:rsidR="003C19F4" w:rsidRPr="00477218">
        <w:rPr>
          <w:rFonts w:hint="eastAsia"/>
        </w:rPr>
        <w:t>使用する器具類の大部分は一回ごと使い捨ての滅菌製品ですから安全です。</w:t>
      </w:r>
    </w:p>
    <w:p w14:paraId="3ED437FC" w14:textId="77777777" w:rsidR="00076094" w:rsidRPr="00477218" w:rsidRDefault="003C19F4">
      <w:pPr>
        <w:pStyle w:val="af1"/>
        <w:ind w:firstLine="240"/>
      </w:pPr>
      <w:r w:rsidRPr="00477218">
        <w:rPr>
          <w:rFonts w:hint="eastAsia"/>
        </w:rPr>
        <w:lastRenderedPageBreak/>
        <w:t>しかしながら、本治療によって万が一、</w:t>
      </w:r>
      <w:r w:rsidRPr="00477218">
        <w:t>内出血、血腫、凸凹残存、腫れ、発赤、疼痛、かゆみ、変色、および圧痛など</w:t>
      </w:r>
      <w:r w:rsidRPr="00477218">
        <w:rPr>
          <w:rFonts w:hint="eastAsia"/>
        </w:rPr>
        <w:t>の健康被害が生じた場合、通常の診療と同様に適切に治療を行います。その際に発生する治療費に関しましては、当クリニックが契約している再生医療サポート保険から充当されます。</w:t>
      </w:r>
    </w:p>
    <w:p w14:paraId="6E7495B0" w14:textId="77777777" w:rsidR="00076094" w:rsidRPr="00477218" w:rsidRDefault="00076094">
      <w:pPr>
        <w:pStyle w:val="af1"/>
        <w:ind w:left="426" w:firstLineChars="0" w:firstLine="0"/>
      </w:pPr>
    </w:p>
    <w:p w14:paraId="099F644C" w14:textId="77777777" w:rsidR="00076094" w:rsidRPr="00477218" w:rsidRDefault="00CB149C" w:rsidP="001C6856">
      <w:pPr>
        <w:pStyle w:val="af1"/>
        <w:ind w:firstLineChars="0"/>
        <w:outlineLvl w:val="0"/>
        <w:rPr>
          <w:sz w:val="32"/>
        </w:rPr>
      </w:pPr>
      <w:r w:rsidRPr="00477218">
        <w:rPr>
          <w:sz w:val="32"/>
        </w:rPr>
        <w:t xml:space="preserve">9. </w:t>
      </w:r>
      <w:bookmarkStart w:id="9" w:name="_Toc84430616"/>
      <w:r w:rsidR="003C19F4" w:rsidRPr="00477218">
        <w:rPr>
          <w:rFonts w:hint="eastAsia"/>
          <w:sz w:val="32"/>
        </w:rPr>
        <w:t>情報の開示と個人情報の取り扱いについて</w:t>
      </w:r>
      <w:bookmarkEnd w:id="9"/>
    </w:p>
    <w:p w14:paraId="42D765B1" w14:textId="77777777" w:rsidR="00076094" w:rsidRPr="00477218" w:rsidRDefault="003C19F4">
      <w:pPr>
        <w:pStyle w:val="af1"/>
        <w:ind w:firstLine="240"/>
      </w:pPr>
      <w:r w:rsidRPr="00477218">
        <w:rPr>
          <w:rFonts w:hint="eastAsia"/>
        </w:rPr>
        <w:t>この治療を受けた場合のカルテなどが治療中あるいは治療終了後に厚生労働省はじめ公的機関に調査されることがあります。また、患者さんの人権が守られながら、きちんとこの治療が行われているかを確認するために、細胞加工業者があなたのカルテなどの医療記録を見ることがありますが、細胞加工業者には守秘義務が課せられています。</w:t>
      </w:r>
    </w:p>
    <w:p w14:paraId="5C6505F9" w14:textId="77777777" w:rsidR="00076094" w:rsidRPr="00477218" w:rsidRDefault="003C19F4">
      <w:pPr>
        <w:pStyle w:val="af1"/>
        <w:ind w:firstLine="240"/>
      </w:pPr>
      <w:r w:rsidRPr="00477218">
        <w:rPr>
          <w:rFonts w:hint="eastAsia"/>
        </w:rPr>
        <w:t>患者さん</w:t>
      </w:r>
      <w:r w:rsidR="00FF528C" w:rsidRPr="00477218">
        <w:rPr>
          <w:rFonts w:hint="eastAsia"/>
        </w:rPr>
        <w:t>ご</w:t>
      </w:r>
      <w:r w:rsidRPr="00477218">
        <w:rPr>
          <w:rFonts w:hint="eastAsia"/>
        </w:rPr>
        <w:t>自身が医療記録を閲覧できる権利を保証します。</w:t>
      </w:r>
    </w:p>
    <w:p w14:paraId="2AA31705" w14:textId="77777777" w:rsidR="00076094" w:rsidRPr="00477218" w:rsidRDefault="003C19F4">
      <w:pPr>
        <w:pStyle w:val="af1"/>
        <w:ind w:firstLine="240"/>
      </w:pPr>
      <w:r w:rsidRPr="00477218">
        <w:rPr>
          <w:rFonts w:hint="eastAsia"/>
        </w:rPr>
        <w:t>治療で得られた成績は、医学雑誌などに公表されることがありますが、患者さんの名前などの個人的情報は一切わからないようにしますので、プライバシーは守られます。</w:t>
      </w:r>
    </w:p>
    <w:p w14:paraId="4DB6F46E" w14:textId="64A9038D" w:rsidR="00076094" w:rsidRPr="00477218" w:rsidRDefault="003C19F4">
      <w:pPr>
        <w:pStyle w:val="af1"/>
        <w:ind w:firstLine="240"/>
      </w:pPr>
      <w:r w:rsidRPr="00477218">
        <w:rPr>
          <w:rFonts w:hint="eastAsia"/>
        </w:rPr>
        <w:t>この治療で得られた発見が、その後の特許に繋がる可能性もありますが、この権利は発明者に帰属します。本治療に関わる個人情報は、クリニック管理者</w:t>
      </w:r>
      <w:r w:rsidR="003F27FD" w:rsidRPr="002022B3">
        <w:rPr>
          <w:rFonts w:hint="eastAsia"/>
        </w:rPr>
        <w:t>が</w:t>
      </w:r>
      <w:r w:rsidRPr="00477218">
        <w:rPr>
          <w:rFonts w:hint="eastAsia"/>
        </w:rPr>
        <w:t>法に基づいて厳正かつ厳重に管理します。</w:t>
      </w:r>
    </w:p>
    <w:p w14:paraId="7ECC0316" w14:textId="77777777" w:rsidR="00076094" w:rsidRPr="00477218" w:rsidRDefault="00076094">
      <w:pPr>
        <w:pStyle w:val="af1"/>
        <w:ind w:firstLine="240"/>
      </w:pPr>
    </w:p>
    <w:p w14:paraId="739F6F1B" w14:textId="77777777" w:rsidR="00076094" w:rsidRPr="00477218" w:rsidRDefault="00CB149C" w:rsidP="001C6856">
      <w:pPr>
        <w:pStyle w:val="af1"/>
        <w:adjustRightInd w:val="0"/>
        <w:ind w:firstLineChars="0" w:firstLine="0"/>
        <w:outlineLvl w:val="0"/>
        <w:rPr>
          <w:sz w:val="40"/>
          <w:szCs w:val="32"/>
        </w:rPr>
      </w:pPr>
      <w:bookmarkStart w:id="10" w:name="_Toc58579110"/>
      <w:bookmarkStart w:id="11" w:name="_Toc423769409"/>
      <w:bookmarkStart w:id="12" w:name="_Toc28016858"/>
      <w:bookmarkStart w:id="13" w:name="_Toc84430617"/>
      <w:r w:rsidRPr="00477218">
        <w:rPr>
          <w:rFonts w:hint="eastAsia"/>
          <w:sz w:val="32"/>
          <w:szCs w:val="32"/>
        </w:rPr>
        <w:t>1</w:t>
      </w:r>
      <w:r w:rsidRPr="00477218">
        <w:rPr>
          <w:sz w:val="32"/>
          <w:szCs w:val="32"/>
        </w:rPr>
        <w:t xml:space="preserve">0. </w:t>
      </w:r>
      <w:r w:rsidR="003C19F4" w:rsidRPr="00477218">
        <w:rPr>
          <w:rFonts w:hint="eastAsia"/>
          <w:sz w:val="32"/>
          <w:szCs w:val="32"/>
        </w:rPr>
        <w:t>試料等の保管及び</w:t>
      </w:r>
      <w:bookmarkEnd w:id="10"/>
      <w:bookmarkEnd w:id="11"/>
      <w:bookmarkEnd w:id="12"/>
      <w:bookmarkEnd w:id="13"/>
      <w:r w:rsidR="0013086E" w:rsidRPr="00477218">
        <w:rPr>
          <w:rFonts w:hint="eastAsia"/>
          <w:sz w:val="32"/>
          <w:szCs w:val="32"/>
        </w:rPr>
        <w:t>廃棄の方法について</w:t>
      </w:r>
    </w:p>
    <w:p w14:paraId="4444DD90" w14:textId="45768CBB" w:rsidR="00076094" w:rsidRPr="00477218" w:rsidRDefault="000756F0">
      <w:pPr>
        <w:pStyle w:val="af1"/>
        <w:adjustRightInd w:val="0"/>
        <w:ind w:firstLineChars="0"/>
        <w:outlineLvl w:val="0"/>
      </w:pPr>
      <w:r w:rsidRPr="002022B3">
        <w:rPr>
          <w:rFonts w:hint="eastAsia"/>
        </w:rPr>
        <w:t>この医療技術で再生医療を受けた際、用いた細胞の一部は</w:t>
      </w:r>
      <w:r w:rsidR="00031CC4" w:rsidRPr="002022B3">
        <w:rPr>
          <w:rFonts w:hint="eastAsia"/>
        </w:rPr>
        <w:t>１年間を目処に保管します。これは</w:t>
      </w:r>
      <w:r w:rsidRPr="002022B3">
        <w:rPr>
          <w:rFonts w:hint="eastAsia"/>
        </w:rPr>
        <w:t>万一有害事象が発生した際</w:t>
      </w:r>
      <w:r w:rsidR="00031CC4" w:rsidRPr="002022B3">
        <w:rPr>
          <w:rFonts w:hint="eastAsia"/>
        </w:rPr>
        <w:t>に、移植した細胞が原因か否かの</w:t>
      </w:r>
      <w:r w:rsidRPr="002022B3">
        <w:rPr>
          <w:rFonts w:hint="eastAsia"/>
        </w:rPr>
        <w:t>因果関係</w:t>
      </w:r>
      <w:r w:rsidR="00031CC4" w:rsidRPr="002022B3">
        <w:rPr>
          <w:rFonts w:hint="eastAsia"/>
        </w:rPr>
        <w:t>を</w:t>
      </w:r>
      <w:r w:rsidRPr="002022B3">
        <w:rPr>
          <w:rFonts w:hint="eastAsia"/>
        </w:rPr>
        <w:t>調査</w:t>
      </w:r>
      <w:r w:rsidR="00031CC4" w:rsidRPr="002022B3">
        <w:rPr>
          <w:rFonts w:hint="eastAsia"/>
        </w:rPr>
        <w:t>するためです。問題が起こらなければ、</w:t>
      </w:r>
      <w:r w:rsidRPr="001B7E3E">
        <w:rPr>
          <w:rFonts w:hint="eastAsia"/>
        </w:rPr>
        <w:t>担当する医師の指示のもと、個人が特定できないようにして、医療用廃棄物として適切に廃棄します。</w:t>
      </w:r>
    </w:p>
    <w:p w14:paraId="7B70DAA4" w14:textId="77777777" w:rsidR="000756F0" w:rsidRPr="00477218" w:rsidRDefault="000756F0">
      <w:pPr>
        <w:pStyle w:val="af1"/>
        <w:adjustRightInd w:val="0"/>
        <w:ind w:firstLineChars="0"/>
        <w:outlineLvl w:val="0"/>
        <w:rPr>
          <w:szCs w:val="21"/>
        </w:rPr>
      </w:pPr>
    </w:p>
    <w:p w14:paraId="20F4BF79" w14:textId="77777777" w:rsidR="00076094" w:rsidRPr="00477218" w:rsidRDefault="00CB149C" w:rsidP="001C6856">
      <w:pPr>
        <w:pStyle w:val="af1"/>
        <w:ind w:firstLineChars="0" w:firstLine="0"/>
        <w:outlineLvl w:val="0"/>
        <w:rPr>
          <w:sz w:val="32"/>
        </w:rPr>
      </w:pPr>
      <w:bookmarkStart w:id="14" w:name="_Toc84430618"/>
      <w:r w:rsidRPr="00477218">
        <w:rPr>
          <w:rFonts w:hint="eastAsia"/>
          <w:sz w:val="32"/>
        </w:rPr>
        <w:t>1</w:t>
      </w:r>
      <w:r w:rsidRPr="00477218">
        <w:rPr>
          <w:sz w:val="32"/>
        </w:rPr>
        <w:t xml:space="preserve">1. </w:t>
      </w:r>
      <w:r w:rsidR="003C19F4" w:rsidRPr="00477218">
        <w:rPr>
          <w:rFonts w:hint="eastAsia"/>
          <w:sz w:val="32"/>
        </w:rPr>
        <w:t>患者さんの費用負担について</w:t>
      </w:r>
      <w:bookmarkEnd w:id="14"/>
    </w:p>
    <w:p w14:paraId="6862367C" w14:textId="77777777" w:rsidR="00076094" w:rsidRPr="00477218" w:rsidRDefault="003C19F4">
      <w:pPr>
        <w:pStyle w:val="af1"/>
        <w:ind w:firstLine="240"/>
      </w:pPr>
      <w:r w:rsidRPr="00477218">
        <w:t>本治療は保険適用</w:t>
      </w:r>
      <w:r w:rsidRPr="00477218">
        <w:rPr>
          <w:rFonts w:hint="eastAsia"/>
        </w:rPr>
        <w:t>されないため</w:t>
      </w:r>
      <w:r w:rsidRPr="00477218">
        <w:t>、全額自費診療となり</w:t>
      </w:r>
      <w:r w:rsidRPr="00477218">
        <w:rPr>
          <w:rFonts w:hint="eastAsia"/>
        </w:rPr>
        <w:t>ま</w:t>
      </w:r>
      <w:r w:rsidRPr="00477218">
        <w:t>す。</w:t>
      </w:r>
    </w:p>
    <w:p w14:paraId="1AD10F5C" w14:textId="77777777" w:rsidR="00076094" w:rsidRPr="00477218" w:rsidRDefault="003C19F4">
      <w:pPr>
        <w:pStyle w:val="af1"/>
        <w:ind w:firstLine="240"/>
      </w:pPr>
      <w:r w:rsidRPr="00477218">
        <w:rPr>
          <w:rFonts w:hint="eastAsia"/>
        </w:rPr>
        <w:lastRenderedPageBreak/>
        <w:t>本治療に係る費用は患者さんの症状、施術回数などにより患者さん毎に異なります。施術する前に詳細な施術料金を提示いたしますので、ご納得いただいた上、施術いただきますようお願い申し上げます。一般的な治療費用を下記に示します。</w:t>
      </w:r>
    </w:p>
    <w:p w14:paraId="61470DDE" w14:textId="77777777" w:rsidR="00076094" w:rsidRPr="00477218" w:rsidRDefault="00076094">
      <w:pPr>
        <w:pStyle w:val="af1"/>
        <w:ind w:firstLine="240"/>
      </w:pPr>
    </w:p>
    <w:p w14:paraId="7DEBE87E" w14:textId="77777777" w:rsidR="007B7718" w:rsidRPr="00477218" w:rsidRDefault="007B7718" w:rsidP="003D24CA">
      <w:pPr>
        <w:pStyle w:val="af1"/>
        <w:ind w:firstLineChars="91" w:firstLine="218"/>
      </w:pPr>
      <w:r w:rsidRPr="00477218">
        <w:rPr>
          <w:rFonts w:hint="eastAsia"/>
        </w:rPr>
        <w:t>【初診料+血液検査】</w:t>
      </w:r>
    </w:p>
    <w:p w14:paraId="5E432AB9" w14:textId="77777777" w:rsidR="007B7718" w:rsidRPr="00477218" w:rsidRDefault="007B7718" w:rsidP="001C6856">
      <w:pPr>
        <w:pStyle w:val="af1"/>
        <w:ind w:firstLineChars="41" w:firstLine="98"/>
        <w:rPr>
          <w:lang w:eastAsia="zh-CN"/>
        </w:rPr>
      </w:pPr>
      <w:r w:rsidRPr="00477218">
        <w:rPr>
          <w:rFonts w:hint="eastAsia"/>
          <w:lang w:eastAsia="zh-CN"/>
        </w:rPr>
        <w:t xml:space="preserve">初診料　： </w:t>
      </w:r>
      <w:r w:rsidRPr="00477218">
        <w:rPr>
          <w:lang w:eastAsia="zh-CN"/>
        </w:rPr>
        <w:t>5</w:t>
      </w:r>
      <w:r w:rsidRPr="00477218">
        <w:rPr>
          <w:rFonts w:hint="eastAsia"/>
          <w:lang w:eastAsia="zh-CN"/>
        </w:rPr>
        <w:t>,</w:t>
      </w:r>
      <w:r w:rsidR="00FF528C" w:rsidRPr="00477218">
        <w:rPr>
          <w:lang w:eastAsia="zh-CN"/>
        </w:rPr>
        <w:t>5</w:t>
      </w:r>
      <w:r w:rsidRPr="00477218">
        <w:rPr>
          <w:rFonts w:hint="eastAsia"/>
          <w:lang w:eastAsia="zh-CN"/>
        </w:rPr>
        <w:t>00円</w:t>
      </w:r>
      <w:r w:rsidR="00272756" w:rsidRPr="00477218">
        <w:rPr>
          <w:rFonts w:hint="eastAsia"/>
          <w:lang w:eastAsia="zh-CN"/>
        </w:rPr>
        <w:t>（</w:t>
      </w:r>
      <w:r w:rsidRPr="00477218">
        <w:rPr>
          <w:rFonts w:hint="eastAsia"/>
          <w:lang w:eastAsia="zh-CN"/>
        </w:rPr>
        <w:t>税</w:t>
      </w:r>
      <w:r w:rsidR="00FF528C" w:rsidRPr="00477218">
        <w:rPr>
          <w:rFonts w:hint="eastAsia"/>
          <w:lang w:eastAsia="zh-CN"/>
        </w:rPr>
        <w:t>込</w:t>
      </w:r>
      <w:r w:rsidR="00272756" w:rsidRPr="00477218">
        <w:rPr>
          <w:rFonts w:hint="eastAsia"/>
          <w:lang w:eastAsia="zh-CN"/>
        </w:rPr>
        <w:t>）</w:t>
      </w:r>
    </w:p>
    <w:p w14:paraId="51CAEC46" w14:textId="77777777" w:rsidR="007B7718" w:rsidRPr="00477218" w:rsidRDefault="007B7718" w:rsidP="001C6856">
      <w:pPr>
        <w:pStyle w:val="af1"/>
        <w:ind w:firstLineChars="41" w:firstLine="98"/>
        <w:rPr>
          <w:lang w:eastAsia="zh-CN"/>
        </w:rPr>
      </w:pPr>
      <w:r w:rsidRPr="00477218">
        <w:rPr>
          <w:rFonts w:hint="eastAsia"/>
          <w:lang w:eastAsia="zh-CN"/>
        </w:rPr>
        <w:t>血液検査：</w:t>
      </w:r>
      <w:r w:rsidRPr="00477218">
        <w:rPr>
          <w:lang w:eastAsia="zh-CN"/>
        </w:rPr>
        <w:t>1</w:t>
      </w:r>
      <w:r w:rsidR="00FF528C" w:rsidRPr="00477218">
        <w:rPr>
          <w:lang w:eastAsia="zh-CN"/>
        </w:rPr>
        <w:t>1</w:t>
      </w:r>
      <w:r w:rsidRPr="00477218">
        <w:rPr>
          <w:rFonts w:hint="eastAsia"/>
          <w:lang w:eastAsia="zh-CN"/>
        </w:rPr>
        <w:t>,000円</w:t>
      </w:r>
      <w:r w:rsidR="00272756" w:rsidRPr="00477218">
        <w:rPr>
          <w:rFonts w:hint="eastAsia"/>
          <w:lang w:eastAsia="zh-CN"/>
        </w:rPr>
        <w:t>（</w:t>
      </w:r>
      <w:r w:rsidR="00FF528C" w:rsidRPr="00477218">
        <w:rPr>
          <w:rFonts w:hint="eastAsia"/>
          <w:lang w:eastAsia="zh-CN"/>
        </w:rPr>
        <w:t>税込</w:t>
      </w:r>
      <w:r w:rsidR="00272756" w:rsidRPr="00477218">
        <w:rPr>
          <w:rFonts w:hint="eastAsia"/>
          <w:lang w:eastAsia="zh-CN"/>
        </w:rPr>
        <w:t>）</w:t>
      </w:r>
    </w:p>
    <w:p w14:paraId="70D716F0" w14:textId="77777777" w:rsidR="007B7718" w:rsidRPr="00477218" w:rsidRDefault="007B7718" w:rsidP="003D24CA">
      <w:pPr>
        <w:pStyle w:val="af1"/>
        <w:ind w:firstLineChars="41" w:firstLine="98"/>
        <w:rPr>
          <w:lang w:eastAsia="zh-CN"/>
        </w:rPr>
      </w:pPr>
    </w:p>
    <w:p w14:paraId="0697E968" w14:textId="77777777" w:rsidR="007B7718" w:rsidRPr="00477218" w:rsidRDefault="007B7718" w:rsidP="003D24CA">
      <w:pPr>
        <w:pStyle w:val="af1"/>
        <w:ind w:firstLineChars="91" w:firstLine="218"/>
        <w:rPr>
          <w:lang w:eastAsia="zh-TW"/>
        </w:rPr>
      </w:pPr>
      <w:r w:rsidRPr="00477218">
        <w:rPr>
          <w:rFonts w:hint="eastAsia"/>
          <w:lang w:eastAsia="zh-TW"/>
        </w:rPr>
        <w:t>【施術料】</w:t>
      </w:r>
    </w:p>
    <w:p w14:paraId="0CE1E3C5" w14:textId="77777777" w:rsidR="007B7718" w:rsidRPr="00477218" w:rsidRDefault="007B7718" w:rsidP="001C6856">
      <w:pPr>
        <w:pStyle w:val="af1"/>
        <w:ind w:firstLineChars="41" w:firstLine="98"/>
        <w:rPr>
          <w:lang w:eastAsia="zh-TW"/>
        </w:rPr>
      </w:pPr>
      <w:r w:rsidRPr="00477218">
        <w:rPr>
          <w:rFonts w:hint="eastAsia"/>
          <w:lang w:eastAsia="zh-TW"/>
        </w:rPr>
        <w:t>初回</w:t>
      </w:r>
      <w:r w:rsidR="00272756" w:rsidRPr="00477218">
        <w:rPr>
          <w:rFonts w:hint="eastAsia"/>
          <w:lang w:eastAsia="zh-TW"/>
        </w:rPr>
        <w:t>（</w:t>
      </w:r>
      <w:r w:rsidRPr="00477218">
        <w:rPr>
          <w:rFonts w:hint="eastAsia"/>
          <w:lang w:eastAsia="zh-TW"/>
        </w:rPr>
        <w:t>皮膚採取＋細胞培養＋細胞</w:t>
      </w:r>
      <w:r w:rsidRPr="00477218">
        <w:rPr>
          <w:lang w:eastAsia="zh-TW"/>
        </w:rPr>
        <w:t>10cc</w:t>
      </w:r>
      <w:r w:rsidR="00272756" w:rsidRPr="00477218">
        <w:rPr>
          <w:lang w:eastAsia="zh-TW"/>
        </w:rPr>
        <w:t>）</w:t>
      </w:r>
      <w:r w:rsidRPr="00477218">
        <w:rPr>
          <w:lang w:eastAsia="zh-TW"/>
        </w:rPr>
        <w:t>：</w:t>
      </w:r>
      <w:r w:rsidR="00FF528C" w:rsidRPr="00477218">
        <w:rPr>
          <w:rFonts w:hint="eastAsia"/>
          <w:lang w:eastAsia="zh-TW"/>
        </w:rPr>
        <w:t>3</w:t>
      </w:r>
      <w:r w:rsidRPr="00477218">
        <w:rPr>
          <w:lang w:eastAsia="zh-TW"/>
        </w:rPr>
        <w:t>,</w:t>
      </w:r>
      <w:r w:rsidR="00FF528C" w:rsidRPr="00477218">
        <w:rPr>
          <w:rFonts w:hint="eastAsia"/>
          <w:lang w:eastAsia="zh-TW"/>
        </w:rPr>
        <w:t>3</w:t>
      </w:r>
      <w:r w:rsidRPr="00477218">
        <w:rPr>
          <w:lang w:eastAsia="zh-TW"/>
        </w:rPr>
        <w:t>00,000円</w:t>
      </w:r>
      <w:r w:rsidR="00272756" w:rsidRPr="00477218">
        <w:rPr>
          <w:rFonts w:hint="eastAsia"/>
          <w:lang w:eastAsia="zh-TW"/>
        </w:rPr>
        <w:t>（</w:t>
      </w:r>
      <w:r w:rsidR="00FF528C" w:rsidRPr="00477218">
        <w:rPr>
          <w:rFonts w:hint="eastAsia"/>
          <w:lang w:eastAsia="zh-TW"/>
        </w:rPr>
        <w:t>税込</w:t>
      </w:r>
      <w:r w:rsidR="00272756" w:rsidRPr="00477218">
        <w:rPr>
          <w:rFonts w:hint="eastAsia"/>
          <w:lang w:eastAsia="zh-TW"/>
        </w:rPr>
        <w:t>）</w:t>
      </w:r>
    </w:p>
    <w:p w14:paraId="50EBBDC1" w14:textId="77777777" w:rsidR="00FF528C" w:rsidRPr="00477218" w:rsidRDefault="007B7718" w:rsidP="001C6856">
      <w:pPr>
        <w:pStyle w:val="af1"/>
        <w:ind w:firstLineChars="0" w:firstLine="0"/>
        <w:rPr>
          <w:lang w:eastAsia="zh-TW"/>
        </w:rPr>
      </w:pPr>
      <w:r w:rsidRPr="00477218">
        <w:rPr>
          <w:rFonts w:hint="eastAsia"/>
          <w:lang w:eastAsia="zh-TW"/>
        </w:rPr>
        <w:t>２回目以降</w:t>
      </w:r>
      <w:r w:rsidR="00272756" w:rsidRPr="00477218">
        <w:rPr>
          <w:rFonts w:hint="eastAsia"/>
          <w:lang w:eastAsia="zh-TW"/>
        </w:rPr>
        <w:t>（</w:t>
      </w:r>
      <w:r w:rsidRPr="00477218">
        <w:rPr>
          <w:rFonts w:hint="eastAsia"/>
          <w:lang w:eastAsia="zh-TW"/>
        </w:rPr>
        <w:t>細胞培養＋細胞</w:t>
      </w:r>
      <w:r w:rsidRPr="00477218">
        <w:rPr>
          <w:lang w:eastAsia="zh-TW"/>
        </w:rPr>
        <w:t>10cc</w:t>
      </w:r>
      <w:r w:rsidR="00272756" w:rsidRPr="00477218">
        <w:rPr>
          <w:lang w:eastAsia="zh-TW"/>
        </w:rPr>
        <w:t>）</w:t>
      </w:r>
      <w:r w:rsidR="00C34FF4" w:rsidRPr="00477218">
        <w:rPr>
          <w:lang w:eastAsia="zh-TW"/>
        </w:rPr>
        <w:t xml:space="preserve">    </w:t>
      </w:r>
      <w:r w:rsidRPr="00477218">
        <w:rPr>
          <w:rFonts w:hint="eastAsia"/>
          <w:lang w:eastAsia="zh-TW"/>
        </w:rPr>
        <w:t>：</w:t>
      </w:r>
      <w:r w:rsidR="00FF528C" w:rsidRPr="00477218">
        <w:rPr>
          <w:rFonts w:hint="eastAsia"/>
          <w:lang w:eastAsia="zh-TW"/>
        </w:rPr>
        <w:t>2</w:t>
      </w:r>
      <w:r w:rsidRPr="00477218">
        <w:rPr>
          <w:lang w:eastAsia="zh-TW"/>
        </w:rPr>
        <w:t>,</w:t>
      </w:r>
      <w:r w:rsidR="00FF528C" w:rsidRPr="00477218">
        <w:rPr>
          <w:rFonts w:hint="eastAsia"/>
          <w:lang w:eastAsia="zh-TW"/>
        </w:rPr>
        <w:t>2</w:t>
      </w:r>
      <w:r w:rsidRPr="00477218">
        <w:rPr>
          <w:lang w:eastAsia="zh-TW"/>
        </w:rPr>
        <w:t>00,000円</w:t>
      </w:r>
      <w:r w:rsidR="00272756" w:rsidRPr="00477218">
        <w:rPr>
          <w:rFonts w:hint="eastAsia"/>
          <w:lang w:eastAsia="zh-TW"/>
        </w:rPr>
        <w:t>（</w:t>
      </w:r>
      <w:r w:rsidR="00FF528C" w:rsidRPr="00477218">
        <w:rPr>
          <w:rFonts w:hint="eastAsia"/>
          <w:lang w:eastAsia="zh-TW"/>
        </w:rPr>
        <w:t>税込</w:t>
      </w:r>
      <w:r w:rsidR="00272756" w:rsidRPr="00477218">
        <w:rPr>
          <w:rFonts w:hint="eastAsia"/>
          <w:lang w:eastAsia="zh-TW"/>
        </w:rPr>
        <w:t>）</w:t>
      </w:r>
    </w:p>
    <w:p w14:paraId="7EDB6FFF" w14:textId="77777777" w:rsidR="007B7718" w:rsidRPr="00477218" w:rsidRDefault="007B7718" w:rsidP="00FF528C">
      <w:pPr>
        <w:pStyle w:val="af1"/>
        <w:ind w:firstLineChars="91" w:firstLine="218"/>
        <w:rPr>
          <w:lang w:eastAsia="zh-TW"/>
        </w:rPr>
      </w:pPr>
    </w:p>
    <w:p w14:paraId="43649681" w14:textId="77777777" w:rsidR="007B7718" w:rsidRPr="00477218" w:rsidRDefault="007B7718" w:rsidP="003D24CA">
      <w:pPr>
        <w:pStyle w:val="af1"/>
        <w:ind w:firstLineChars="91" w:firstLine="218"/>
        <w:rPr>
          <w:lang w:eastAsia="zh-TW"/>
        </w:rPr>
      </w:pPr>
      <w:r w:rsidRPr="00477218">
        <w:rPr>
          <w:rFonts w:hint="eastAsia"/>
          <w:lang w:eastAsia="zh-TW"/>
        </w:rPr>
        <w:t>【再診】</w:t>
      </w:r>
    </w:p>
    <w:p w14:paraId="04EE98ED" w14:textId="77777777" w:rsidR="007B7718" w:rsidRPr="00477218" w:rsidRDefault="007B7718" w:rsidP="003D24CA">
      <w:pPr>
        <w:pStyle w:val="af1"/>
        <w:ind w:firstLineChars="50" w:firstLine="120"/>
        <w:rPr>
          <w:lang w:eastAsia="zh-TW"/>
        </w:rPr>
      </w:pPr>
      <w:r w:rsidRPr="00477218">
        <w:rPr>
          <w:rFonts w:hint="eastAsia"/>
          <w:lang w:eastAsia="zh-TW"/>
        </w:rPr>
        <w:t xml:space="preserve">再診料： </w:t>
      </w:r>
      <w:r w:rsidRPr="00477218">
        <w:rPr>
          <w:lang w:eastAsia="zh-TW"/>
        </w:rPr>
        <w:t>5</w:t>
      </w:r>
      <w:r w:rsidRPr="00477218">
        <w:rPr>
          <w:rFonts w:hint="eastAsia"/>
          <w:lang w:eastAsia="zh-TW"/>
        </w:rPr>
        <w:t>,</w:t>
      </w:r>
      <w:r w:rsidR="00FF528C" w:rsidRPr="00477218">
        <w:rPr>
          <w:lang w:eastAsia="zh-TW"/>
        </w:rPr>
        <w:t>5</w:t>
      </w:r>
      <w:r w:rsidRPr="00477218">
        <w:rPr>
          <w:rFonts w:hint="eastAsia"/>
          <w:lang w:eastAsia="zh-TW"/>
        </w:rPr>
        <w:t>00円/回</w:t>
      </w:r>
      <w:r w:rsidR="00272756" w:rsidRPr="00477218">
        <w:rPr>
          <w:rFonts w:hint="eastAsia"/>
          <w:lang w:eastAsia="zh-TW"/>
        </w:rPr>
        <w:t>（</w:t>
      </w:r>
      <w:r w:rsidR="00FF528C" w:rsidRPr="00477218">
        <w:rPr>
          <w:rFonts w:hint="eastAsia"/>
          <w:lang w:eastAsia="zh-TW"/>
        </w:rPr>
        <w:t>税込</w:t>
      </w:r>
      <w:r w:rsidR="00272756" w:rsidRPr="00477218">
        <w:rPr>
          <w:rFonts w:hint="eastAsia"/>
          <w:lang w:eastAsia="zh-TW"/>
        </w:rPr>
        <w:t>）</w:t>
      </w:r>
    </w:p>
    <w:p w14:paraId="506D6934" w14:textId="77777777" w:rsidR="00076094" w:rsidRPr="00477218" w:rsidRDefault="00076094">
      <w:pPr>
        <w:pStyle w:val="af1"/>
        <w:ind w:firstLine="240"/>
        <w:rPr>
          <w:lang w:eastAsia="zh-TW"/>
        </w:rPr>
      </w:pPr>
    </w:p>
    <w:p w14:paraId="1069D712" w14:textId="77777777" w:rsidR="00076094" w:rsidRPr="00477218" w:rsidRDefault="003C19F4">
      <w:pPr>
        <w:pStyle w:val="af1"/>
        <w:ind w:firstLine="240"/>
        <w:rPr>
          <w:lang w:eastAsia="zh-TW"/>
        </w:rPr>
      </w:pPr>
      <w:r w:rsidRPr="00477218">
        <w:rPr>
          <w:rFonts w:hint="eastAsia"/>
          <w:lang w:eastAsia="zh-TW"/>
        </w:rPr>
        <w:t>【細胞保管料】</w:t>
      </w:r>
    </w:p>
    <w:p w14:paraId="476C8596" w14:textId="77777777" w:rsidR="00076094" w:rsidRPr="00477218" w:rsidRDefault="003C19F4" w:rsidP="001C6856">
      <w:pPr>
        <w:pStyle w:val="af1"/>
        <w:ind w:firstLineChars="41" w:firstLine="98"/>
        <w:rPr>
          <w:lang w:eastAsia="zh-TW"/>
        </w:rPr>
      </w:pPr>
      <w:r w:rsidRPr="00477218">
        <w:rPr>
          <w:rFonts w:hint="eastAsia"/>
          <w:lang w:eastAsia="zh-TW"/>
        </w:rPr>
        <w:t>年間保管料：</w:t>
      </w:r>
      <w:r w:rsidR="00FF528C" w:rsidRPr="00477218">
        <w:rPr>
          <w:lang w:eastAsia="zh-TW"/>
        </w:rPr>
        <w:t>132</w:t>
      </w:r>
      <w:r w:rsidRPr="00477218">
        <w:rPr>
          <w:rFonts w:hint="eastAsia"/>
          <w:lang w:eastAsia="zh-TW"/>
        </w:rPr>
        <w:t>,000円</w:t>
      </w:r>
      <w:r w:rsidR="00272756" w:rsidRPr="00477218">
        <w:rPr>
          <w:rFonts w:hint="eastAsia"/>
          <w:lang w:eastAsia="zh-TW"/>
        </w:rPr>
        <w:t>（</w:t>
      </w:r>
      <w:r w:rsidR="00FF528C" w:rsidRPr="00477218">
        <w:rPr>
          <w:rFonts w:hint="eastAsia"/>
          <w:lang w:eastAsia="zh-TW"/>
        </w:rPr>
        <w:t>税込</w:t>
      </w:r>
      <w:r w:rsidR="00272756" w:rsidRPr="00477218">
        <w:rPr>
          <w:rFonts w:hint="eastAsia"/>
          <w:lang w:eastAsia="zh-TW"/>
        </w:rPr>
        <w:t>）（</w:t>
      </w:r>
      <w:r w:rsidRPr="00477218">
        <w:rPr>
          <w:rFonts w:hint="eastAsia"/>
          <w:lang w:eastAsia="zh-TW"/>
        </w:rPr>
        <w:t>1年</w:t>
      </w:r>
      <w:r w:rsidR="00FF528C" w:rsidRPr="00477218">
        <w:rPr>
          <w:rFonts w:hint="eastAsia"/>
          <w:lang w:eastAsia="zh-TW"/>
        </w:rPr>
        <w:t>毎、</w:t>
      </w:r>
      <w:r w:rsidRPr="00477218">
        <w:rPr>
          <w:rFonts w:hint="eastAsia"/>
          <w:lang w:eastAsia="zh-TW"/>
        </w:rPr>
        <w:t>更新</w:t>
      </w:r>
      <w:r w:rsidR="00272756" w:rsidRPr="00477218">
        <w:rPr>
          <w:rFonts w:hint="eastAsia"/>
          <w:lang w:eastAsia="zh-TW"/>
        </w:rPr>
        <w:t>）</w:t>
      </w:r>
    </w:p>
    <w:p w14:paraId="294DA03D" w14:textId="77777777" w:rsidR="00076094" w:rsidRPr="00477218" w:rsidRDefault="00076094">
      <w:pPr>
        <w:pStyle w:val="af1"/>
        <w:ind w:firstLineChars="0" w:firstLine="0"/>
        <w:rPr>
          <w:sz w:val="20"/>
          <w:lang w:eastAsia="zh-TW"/>
        </w:rPr>
      </w:pPr>
    </w:p>
    <w:p w14:paraId="22090859" w14:textId="77777777" w:rsidR="00076094" w:rsidRPr="00477218" w:rsidRDefault="00CB149C" w:rsidP="001C6856">
      <w:pPr>
        <w:pStyle w:val="af1"/>
        <w:ind w:firstLineChars="0" w:firstLine="0"/>
        <w:outlineLvl w:val="0"/>
        <w:rPr>
          <w:sz w:val="32"/>
        </w:rPr>
      </w:pPr>
      <w:bookmarkStart w:id="15" w:name="_Toc84430619"/>
      <w:r w:rsidRPr="00477218">
        <w:rPr>
          <w:sz w:val="32"/>
        </w:rPr>
        <w:t xml:space="preserve">12. </w:t>
      </w:r>
      <w:r w:rsidR="003C19F4" w:rsidRPr="00477218">
        <w:rPr>
          <w:rFonts w:hint="eastAsia"/>
          <w:sz w:val="32"/>
        </w:rPr>
        <w:t>担当医師</w:t>
      </w:r>
      <w:bookmarkEnd w:id="15"/>
      <w:r w:rsidR="0013086E" w:rsidRPr="00477218">
        <w:rPr>
          <w:rFonts w:hint="eastAsia"/>
          <w:sz w:val="32"/>
        </w:rPr>
        <w:t>及び相談窓口について</w:t>
      </w:r>
    </w:p>
    <w:p w14:paraId="4F91FD0C" w14:textId="77777777" w:rsidR="00076094" w:rsidRPr="00477218" w:rsidRDefault="003C19F4">
      <w:pPr>
        <w:pStyle w:val="af1"/>
        <w:ind w:firstLine="280"/>
        <w:rPr>
          <w:sz w:val="28"/>
          <w:szCs w:val="28"/>
        </w:rPr>
      </w:pPr>
      <w:r w:rsidRPr="00477218">
        <w:rPr>
          <w:rFonts w:hint="eastAsia"/>
          <w:sz w:val="28"/>
          <w:szCs w:val="28"/>
        </w:rPr>
        <w:t>《</w:t>
      </w:r>
      <w:r w:rsidR="00FF528C" w:rsidRPr="00477218">
        <w:rPr>
          <w:rFonts w:hint="eastAsia"/>
          <w:sz w:val="28"/>
          <w:szCs w:val="28"/>
        </w:rPr>
        <w:t xml:space="preserve"> </w:t>
      </w:r>
      <w:r w:rsidR="00FF528C" w:rsidRPr="00477218">
        <w:rPr>
          <w:sz w:val="28"/>
          <w:szCs w:val="28"/>
        </w:rPr>
        <w:t xml:space="preserve"> </w:t>
      </w:r>
      <w:r w:rsidRPr="00477218">
        <w:rPr>
          <w:rFonts w:hint="eastAsia"/>
          <w:sz w:val="28"/>
          <w:szCs w:val="28"/>
        </w:rPr>
        <w:t>担当医師</w:t>
      </w:r>
      <w:r w:rsidR="00FF528C" w:rsidRPr="00477218">
        <w:rPr>
          <w:rFonts w:hint="eastAsia"/>
          <w:sz w:val="28"/>
          <w:szCs w:val="28"/>
        </w:rPr>
        <w:t xml:space="preserve"> </w:t>
      </w:r>
      <w:r w:rsidR="00FF528C" w:rsidRPr="00477218">
        <w:rPr>
          <w:sz w:val="28"/>
          <w:szCs w:val="28"/>
        </w:rPr>
        <w:t xml:space="preserve"> </w:t>
      </w:r>
      <w:r w:rsidRPr="00477218">
        <w:rPr>
          <w:rFonts w:hint="eastAsia"/>
          <w:sz w:val="28"/>
          <w:szCs w:val="28"/>
        </w:rPr>
        <w:t>》</w:t>
      </w:r>
    </w:p>
    <w:p w14:paraId="2EA59079" w14:textId="77777777" w:rsidR="00076094" w:rsidRPr="00477218" w:rsidRDefault="003C19F4">
      <w:pPr>
        <w:pStyle w:val="af1"/>
        <w:ind w:firstLine="240"/>
      </w:pPr>
      <w:r w:rsidRPr="00477218">
        <w:rPr>
          <w:rFonts w:hint="eastAsia"/>
        </w:rPr>
        <w:t>以下の担当医師が、あなたを担当致しますので、いつでもご相談ください。</w:t>
      </w:r>
    </w:p>
    <w:p w14:paraId="20A44701" w14:textId="77777777" w:rsidR="00076094" w:rsidRPr="00477218" w:rsidRDefault="003C19F4">
      <w:pPr>
        <w:pStyle w:val="af1"/>
        <w:ind w:firstLine="240"/>
      </w:pPr>
      <w:r w:rsidRPr="00477218">
        <w:rPr>
          <w:rFonts w:hint="eastAsia"/>
        </w:rPr>
        <w:t>この治療について知りたいことや、ご心配なことがありましたら、遠慮なく担当医師にご相談下さい。</w:t>
      </w:r>
    </w:p>
    <w:p w14:paraId="5944AB0F" w14:textId="77777777" w:rsidR="00076094" w:rsidRPr="00477218" w:rsidRDefault="00076094">
      <w:pPr>
        <w:pStyle w:val="af1"/>
        <w:ind w:firstLine="240"/>
      </w:pPr>
    </w:p>
    <w:p w14:paraId="3A63330B" w14:textId="77777777" w:rsidR="00076094" w:rsidRPr="00477218" w:rsidRDefault="00C34FF4" w:rsidP="00E23501">
      <w:pPr>
        <w:pStyle w:val="af1"/>
        <w:ind w:left="460" w:firstLineChars="0" w:firstLine="0"/>
        <w:rPr>
          <w:strike/>
        </w:rPr>
      </w:pPr>
      <w:r w:rsidRPr="00477218">
        <w:rPr>
          <w:rFonts w:hint="eastAsia"/>
        </w:rPr>
        <w:t>◎</w:t>
      </w:r>
      <w:r w:rsidRPr="00477218">
        <w:t xml:space="preserve"> </w:t>
      </w:r>
      <w:r w:rsidR="00AA5522" w:rsidRPr="00477218">
        <w:rPr>
          <w:rFonts w:hint="eastAsia"/>
        </w:rPr>
        <w:t>担当医師</w:t>
      </w:r>
      <w:r w:rsidR="00FF528C" w:rsidRPr="00477218">
        <w:rPr>
          <w:rFonts w:hint="eastAsia"/>
        </w:rPr>
        <w:t xml:space="preserve"> </w:t>
      </w:r>
      <w:r w:rsidR="00FF528C" w:rsidRPr="00477218">
        <w:t xml:space="preserve"> </w:t>
      </w:r>
      <w:r w:rsidR="00AA5522" w:rsidRPr="00477218">
        <w:rPr>
          <w:rFonts w:hint="eastAsia"/>
        </w:rPr>
        <w:t>：増田あゆみ</w:t>
      </w:r>
    </w:p>
    <w:p w14:paraId="0AAA099C" w14:textId="77777777" w:rsidR="00076094" w:rsidRPr="00477218" w:rsidRDefault="00076094">
      <w:pPr>
        <w:pStyle w:val="af1"/>
        <w:ind w:firstLine="240"/>
      </w:pPr>
    </w:p>
    <w:p w14:paraId="383F6CA1" w14:textId="77777777" w:rsidR="00076094" w:rsidRPr="00477218" w:rsidRDefault="003C19F4">
      <w:pPr>
        <w:pStyle w:val="af1"/>
        <w:ind w:firstLine="280"/>
        <w:rPr>
          <w:sz w:val="28"/>
          <w:szCs w:val="28"/>
        </w:rPr>
      </w:pPr>
      <w:r w:rsidRPr="00477218">
        <w:rPr>
          <w:rFonts w:hint="eastAsia"/>
          <w:sz w:val="28"/>
          <w:szCs w:val="28"/>
        </w:rPr>
        <w:lastRenderedPageBreak/>
        <w:t>《</w:t>
      </w:r>
      <w:r w:rsidR="00FF528C" w:rsidRPr="00477218">
        <w:rPr>
          <w:rFonts w:hint="eastAsia"/>
          <w:sz w:val="28"/>
          <w:szCs w:val="28"/>
        </w:rPr>
        <w:t xml:space="preserve"> </w:t>
      </w:r>
      <w:r w:rsidR="00FF528C" w:rsidRPr="00477218">
        <w:rPr>
          <w:sz w:val="28"/>
          <w:szCs w:val="28"/>
        </w:rPr>
        <w:t xml:space="preserve"> </w:t>
      </w:r>
      <w:r w:rsidRPr="00477218">
        <w:rPr>
          <w:rFonts w:hint="eastAsia"/>
          <w:sz w:val="28"/>
          <w:szCs w:val="28"/>
        </w:rPr>
        <w:t>相談窓口</w:t>
      </w:r>
      <w:r w:rsidR="00FF528C" w:rsidRPr="00477218">
        <w:rPr>
          <w:rFonts w:hint="eastAsia"/>
          <w:sz w:val="28"/>
          <w:szCs w:val="28"/>
        </w:rPr>
        <w:t xml:space="preserve"> </w:t>
      </w:r>
      <w:r w:rsidR="00FF528C" w:rsidRPr="00477218">
        <w:rPr>
          <w:sz w:val="28"/>
          <w:szCs w:val="28"/>
        </w:rPr>
        <w:t xml:space="preserve"> </w:t>
      </w:r>
      <w:r w:rsidRPr="00477218">
        <w:rPr>
          <w:rFonts w:hint="eastAsia"/>
          <w:sz w:val="28"/>
          <w:szCs w:val="28"/>
        </w:rPr>
        <w:t>》</w:t>
      </w:r>
    </w:p>
    <w:p w14:paraId="743736D9" w14:textId="77777777" w:rsidR="00076094" w:rsidRPr="00477218" w:rsidRDefault="003C19F4">
      <w:pPr>
        <w:pStyle w:val="af1"/>
        <w:ind w:firstLine="240"/>
      </w:pPr>
      <w:r w:rsidRPr="00477218">
        <w:rPr>
          <w:rFonts w:hint="eastAsia"/>
        </w:rPr>
        <w:t>本治療への、ご意見、ご質問、苦情などは遠慮なく以下の窓口にご相談ください。</w:t>
      </w:r>
    </w:p>
    <w:p w14:paraId="05402549" w14:textId="77777777" w:rsidR="00FF528C" w:rsidRPr="00477218" w:rsidRDefault="00C34FF4" w:rsidP="00E23501">
      <w:pPr>
        <w:pStyle w:val="af1"/>
        <w:ind w:firstLineChars="200" w:firstLine="480"/>
      </w:pPr>
      <w:r w:rsidRPr="00477218">
        <w:rPr>
          <w:rFonts w:hint="eastAsia"/>
        </w:rPr>
        <w:t>◎</w:t>
      </w:r>
      <w:r w:rsidRPr="00477218">
        <w:t xml:space="preserve"> </w:t>
      </w:r>
      <w:r w:rsidR="00FF528C" w:rsidRPr="00477218">
        <w:rPr>
          <w:rFonts w:hint="eastAsia"/>
        </w:rPr>
        <w:t>G</w:t>
      </w:r>
      <w:r w:rsidR="00FF528C" w:rsidRPr="00477218">
        <w:t xml:space="preserve">INZA </w:t>
      </w:r>
      <w:proofErr w:type="spellStart"/>
      <w:r w:rsidR="00FF528C" w:rsidRPr="00477218">
        <w:t>AYUMi</w:t>
      </w:r>
      <w:proofErr w:type="spellEnd"/>
      <w:r w:rsidR="00FF528C" w:rsidRPr="00477218">
        <w:t xml:space="preserve"> CLINC</w:t>
      </w:r>
      <w:r w:rsidR="00FF528C" w:rsidRPr="00477218">
        <w:rPr>
          <w:rFonts w:hint="eastAsia"/>
        </w:rPr>
        <w:t xml:space="preserve"> </w:t>
      </w:r>
      <w:r w:rsidR="00FF528C" w:rsidRPr="00477218">
        <w:t xml:space="preserve"> </w:t>
      </w:r>
      <w:r w:rsidR="00272756" w:rsidRPr="00477218">
        <w:rPr>
          <w:rFonts w:hint="eastAsia"/>
        </w:rPr>
        <w:t>（</w:t>
      </w:r>
      <w:r w:rsidR="00FF528C" w:rsidRPr="00477218">
        <w:rPr>
          <w:rFonts w:hint="eastAsia"/>
        </w:rPr>
        <w:t xml:space="preserve">代表電話 </w:t>
      </w:r>
      <w:r w:rsidR="00FF528C" w:rsidRPr="00477218">
        <w:t xml:space="preserve"> </w:t>
      </w:r>
      <w:r w:rsidR="00FF528C" w:rsidRPr="00477218">
        <w:rPr>
          <w:rFonts w:hint="eastAsia"/>
        </w:rPr>
        <w:t>：03-</w:t>
      </w:r>
      <w:r w:rsidR="00FF528C" w:rsidRPr="00477218">
        <w:t>3535</w:t>
      </w:r>
      <w:r w:rsidR="00FF528C" w:rsidRPr="00477218">
        <w:rPr>
          <w:rFonts w:hint="eastAsia"/>
        </w:rPr>
        <w:t>-</w:t>
      </w:r>
      <w:r w:rsidR="00FF528C" w:rsidRPr="00477218">
        <w:t>2020</w:t>
      </w:r>
      <w:r w:rsidR="00FF528C" w:rsidRPr="00477218">
        <w:rPr>
          <w:rFonts w:hint="eastAsia"/>
        </w:rPr>
        <w:t xml:space="preserve"> </w:t>
      </w:r>
      <w:r w:rsidR="00FF528C" w:rsidRPr="00477218">
        <w:t xml:space="preserve"> </w:t>
      </w:r>
      <w:r w:rsidR="00272756" w:rsidRPr="00477218">
        <w:rPr>
          <w:rFonts w:hint="eastAsia"/>
        </w:rPr>
        <w:t>）</w:t>
      </w:r>
    </w:p>
    <w:p w14:paraId="08E31E24" w14:textId="77777777" w:rsidR="00076094" w:rsidRPr="00477218" w:rsidRDefault="00076094" w:rsidP="001C6856">
      <w:pPr>
        <w:pStyle w:val="af1"/>
        <w:ind w:firstLineChars="41" w:firstLine="98"/>
      </w:pPr>
    </w:p>
    <w:p w14:paraId="0C07FC89" w14:textId="77777777" w:rsidR="00076094" w:rsidRPr="00477218" w:rsidRDefault="00CB149C" w:rsidP="001C6856">
      <w:pPr>
        <w:pStyle w:val="af1"/>
        <w:ind w:firstLineChars="0" w:firstLine="0"/>
        <w:outlineLvl w:val="0"/>
        <w:rPr>
          <w:sz w:val="32"/>
        </w:rPr>
      </w:pPr>
      <w:bookmarkStart w:id="16" w:name="_Toc58579114"/>
      <w:bookmarkStart w:id="17" w:name="_Toc84430620"/>
      <w:r w:rsidRPr="00477218">
        <w:rPr>
          <w:sz w:val="32"/>
          <w:szCs w:val="32"/>
        </w:rPr>
        <w:t xml:space="preserve">13. </w:t>
      </w:r>
      <w:r w:rsidR="003C19F4" w:rsidRPr="00477218">
        <w:rPr>
          <w:rFonts w:hint="eastAsia"/>
          <w:sz w:val="32"/>
          <w:szCs w:val="32"/>
        </w:rPr>
        <w:t>本治療を審査した認定再生医療等委員会について</w:t>
      </w:r>
      <w:bookmarkEnd w:id="16"/>
      <w:bookmarkEnd w:id="17"/>
    </w:p>
    <w:p w14:paraId="296FC2C0" w14:textId="77777777" w:rsidR="00076094" w:rsidRPr="00477218" w:rsidRDefault="003C19F4">
      <w:pPr>
        <w:pStyle w:val="12"/>
        <w:snapToGrid w:val="0"/>
        <w:ind w:leftChars="0" w:left="0" w:firstLineChars="50" w:firstLine="120"/>
        <w:rPr>
          <w:rFonts w:ascii="メイリオ" w:eastAsia="メイリオ" w:hAnsi="メイリオ"/>
          <w:color w:val="auto"/>
          <w:kern w:val="0"/>
          <w:sz w:val="24"/>
        </w:rPr>
      </w:pPr>
      <w:r w:rsidRPr="00477218">
        <w:rPr>
          <w:rFonts w:ascii="メイリオ" w:eastAsia="メイリオ" w:hAnsi="メイリオ" w:hint="eastAsia"/>
          <w:color w:val="auto"/>
          <w:kern w:val="0"/>
          <w:sz w:val="24"/>
        </w:rPr>
        <w:t>本治療を審査した特定認定再生医療等委員会は、厚生労働省から認定された委員会</w:t>
      </w:r>
      <w:r w:rsidR="00272756" w:rsidRPr="00477218">
        <w:rPr>
          <w:rFonts w:ascii="メイリオ" w:eastAsia="メイリオ" w:hAnsi="メイリオ" w:hint="eastAsia"/>
          <w:color w:val="auto"/>
          <w:kern w:val="0"/>
          <w:sz w:val="24"/>
        </w:rPr>
        <w:t>（</w:t>
      </w:r>
      <w:r w:rsidRPr="00477218">
        <w:rPr>
          <w:rFonts w:ascii="メイリオ" w:eastAsia="メイリオ" w:hAnsi="メイリオ" w:hint="eastAsia"/>
          <w:color w:val="auto"/>
          <w:kern w:val="0"/>
          <w:sz w:val="24"/>
        </w:rPr>
        <w:t>医療法人社団優恵会特定認定再生医療等委員会</w:t>
      </w:r>
      <w:r w:rsidR="00272756" w:rsidRPr="00477218">
        <w:rPr>
          <w:rFonts w:ascii="メイリオ" w:eastAsia="メイリオ" w:hAnsi="メイリオ" w:hint="eastAsia"/>
          <w:color w:val="auto"/>
          <w:kern w:val="0"/>
          <w:sz w:val="24"/>
        </w:rPr>
        <w:t>）</w:t>
      </w:r>
      <w:r w:rsidRPr="00477218">
        <w:rPr>
          <w:rFonts w:ascii="メイリオ" w:eastAsia="メイリオ" w:hAnsi="メイリオ" w:hint="eastAsia"/>
          <w:color w:val="auto"/>
          <w:kern w:val="0"/>
          <w:sz w:val="24"/>
        </w:rPr>
        <w:t>です。</w:t>
      </w:r>
    </w:p>
    <w:p w14:paraId="3F8F1552" w14:textId="77777777" w:rsidR="00076094" w:rsidRPr="00477218" w:rsidRDefault="003C19F4">
      <w:pPr>
        <w:snapToGrid w:val="0"/>
        <w:rPr>
          <w:rFonts w:ascii="メイリオ" w:eastAsia="メイリオ" w:hAnsi="メイリオ"/>
          <w:color w:val="auto"/>
          <w:kern w:val="0"/>
          <w:sz w:val="24"/>
        </w:rPr>
      </w:pPr>
      <w:r w:rsidRPr="00477218">
        <w:rPr>
          <w:rFonts w:ascii="メイリオ" w:eastAsia="メイリオ" w:hAnsi="メイリオ" w:hint="eastAsia"/>
          <w:color w:val="auto"/>
          <w:kern w:val="0"/>
          <w:sz w:val="24"/>
        </w:rPr>
        <w:t>〒</w:t>
      </w:r>
      <w:r w:rsidRPr="00477218">
        <w:rPr>
          <w:rFonts w:ascii="メイリオ" w:eastAsia="メイリオ" w:hAnsi="メイリオ"/>
          <w:color w:val="auto"/>
          <w:kern w:val="0"/>
          <w:sz w:val="24"/>
        </w:rPr>
        <w:t>141-0031</w:t>
      </w:r>
      <w:r w:rsidR="00FF528C" w:rsidRPr="00477218">
        <w:rPr>
          <w:rFonts w:ascii="メイリオ" w:eastAsia="メイリオ" w:hAnsi="メイリオ" w:hint="eastAsia"/>
          <w:color w:val="auto"/>
          <w:kern w:val="0"/>
          <w:sz w:val="24"/>
        </w:rPr>
        <w:t xml:space="preserve"> </w:t>
      </w:r>
      <w:r w:rsidR="00FF528C" w:rsidRPr="00477218">
        <w:rPr>
          <w:rFonts w:ascii="メイリオ" w:eastAsia="メイリオ" w:hAnsi="メイリオ"/>
          <w:color w:val="auto"/>
          <w:kern w:val="0"/>
          <w:sz w:val="24"/>
        </w:rPr>
        <w:t xml:space="preserve"> </w:t>
      </w:r>
      <w:r w:rsidRPr="00477218">
        <w:rPr>
          <w:rFonts w:ascii="メイリオ" w:eastAsia="メイリオ" w:hAnsi="メイリオ" w:hint="eastAsia"/>
          <w:color w:val="auto"/>
          <w:kern w:val="0"/>
          <w:sz w:val="24"/>
        </w:rPr>
        <w:t>東京都品川区西五反田</w:t>
      </w:r>
      <w:r w:rsidRPr="00477218">
        <w:rPr>
          <w:rFonts w:ascii="メイリオ" w:eastAsia="メイリオ" w:hAnsi="メイリオ"/>
          <w:color w:val="auto"/>
          <w:kern w:val="0"/>
          <w:sz w:val="24"/>
        </w:rPr>
        <w:t>4-31-17 MYビル4F</w:t>
      </w:r>
    </w:p>
    <w:p w14:paraId="6F31AEE5" w14:textId="77777777" w:rsidR="00076094" w:rsidRPr="00477218" w:rsidRDefault="003C19F4">
      <w:pPr>
        <w:snapToGrid w:val="0"/>
        <w:rPr>
          <w:rFonts w:ascii="メイリオ" w:eastAsia="メイリオ" w:hAnsi="メイリオ"/>
          <w:color w:val="auto"/>
          <w:kern w:val="0"/>
          <w:sz w:val="24"/>
          <w:lang w:eastAsia="zh-TW"/>
        </w:rPr>
      </w:pPr>
      <w:r w:rsidRPr="00477218">
        <w:rPr>
          <w:rFonts w:ascii="メイリオ" w:eastAsia="メイリオ" w:hAnsi="メイリオ" w:hint="eastAsia"/>
          <w:color w:val="auto"/>
          <w:kern w:val="0"/>
          <w:sz w:val="24"/>
          <w:lang w:eastAsia="zh-TW"/>
        </w:rPr>
        <w:t>医療法人社団優恵会特定認定再生医療等委員会</w:t>
      </w:r>
      <w:r w:rsidR="00FF528C" w:rsidRPr="00477218">
        <w:rPr>
          <w:rFonts w:ascii="メイリオ" w:eastAsia="メイリオ" w:hAnsi="メイリオ" w:hint="eastAsia"/>
          <w:color w:val="auto"/>
          <w:kern w:val="0"/>
          <w:sz w:val="24"/>
          <w:lang w:eastAsia="zh-TW"/>
        </w:rPr>
        <w:t xml:space="preserve"> </w:t>
      </w:r>
      <w:r w:rsidR="00FF528C" w:rsidRPr="00477218">
        <w:rPr>
          <w:rFonts w:ascii="メイリオ" w:eastAsia="メイリオ" w:hAnsi="メイリオ"/>
          <w:color w:val="auto"/>
          <w:kern w:val="0"/>
          <w:sz w:val="24"/>
          <w:lang w:eastAsia="zh-TW"/>
        </w:rPr>
        <w:t xml:space="preserve"> </w:t>
      </w:r>
      <w:r w:rsidRPr="00477218">
        <w:rPr>
          <w:rFonts w:ascii="メイリオ" w:eastAsia="メイリオ" w:hAnsi="メイリオ" w:hint="eastAsia"/>
          <w:color w:val="auto"/>
          <w:kern w:val="0"/>
          <w:sz w:val="24"/>
          <w:lang w:eastAsia="zh-TW"/>
        </w:rPr>
        <w:t>事務局</w:t>
      </w:r>
    </w:p>
    <w:p w14:paraId="600F8BAA" w14:textId="77777777" w:rsidR="00076094" w:rsidRPr="00477218" w:rsidRDefault="003C19F4">
      <w:pPr>
        <w:snapToGrid w:val="0"/>
        <w:rPr>
          <w:rFonts w:ascii="メイリオ" w:eastAsia="メイリオ" w:hAnsi="メイリオ"/>
          <w:color w:val="auto"/>
          <w:kern w:val="0"/>
          <w:sz w:val="24"/>
        </w:rPr>
      </w:pPr>
      <w:r w:rsidRPr="00477218">
        <w:rPr>
          <w:rFonts w:ascii="メイリオ" w:eastAsia="メイリオ" w:hAnsi="メイリオ"/>
          <w:color w:val="auto"/>
          <w:kern w:val="0"/>
          <w:sz w:val="24"/>
        </w:rPr>
        <w:t>TEL</w:t>
      </w:r>
      <w:r w:rsidR="00FF528C" w:rsidRPr="00477218">
        <w:rPr>
          <w:color w:val="auto"/>
        </w:rPr>
        <w:t xml:space="preserve">  </w:t>
      </w:r>
      <w:r w:rsidRPr="00477218">
        <w:rPr>
          <w:rFonts w:ascii="メイリオ" w:eastAsia="メイリオ" w:hAnsi="メイリオ"/>
          <w:color w:val="auto"/>
          <w:kern w:val="0"/>
          <w:sz w:val="24"/>
        </w:rPr>
        <w:t>03-5719-2306</w:t>
      </w:r>
    </w:p>
    <w:p w14:paraId="4F6DD7FE" w14:textId="77777777" w:rsidR="00076094" w:rsidRPr="00477218" w:rsidRDefault="00076094">
      <w:pPr>
        <w:pStyle w:val="af1"/>
        <w:ind w:firstLineChars="0" w:firstLine="0"/>
      </w:pPr>
    </w:p>
    <w:p w14:paraId="4403FFF1" w14:textId="77777777" w:rsidR="00076094" w:rsidRPr="00477218" w:rsidRDefault="003C19F4">
      <w:pPr>
        <w:widowControl/>
        <w:jc w:val="left"/>
        <w:rPr>
          <w:rFonts w:ascii="ＭＳ 明朝" w:eastAsia="ＭＳ 明朝" w:hAnsi="ＭＳ 明朝"/>
          <w:b/>
          <w:color w:val="auto"/>
          <w:sz w:val="28"/>
          <w:szCs w:val="28"/>
        </w:rPr>
      </w:pPr>
      <w:r w:rsidRPr="00477218">
        <w:rPr>
          <w:rFonts w:ascii="ＭＳ 明朝" w:eastAsia="ＭＳ 明朝" w:hAnsi="ＭＳ 明朝"/>
          <w:b/>
          <w:color w:val="auto"/>
          <w:sz w:val="28"/>
          <w:szCs w:val="28"/>
        </w:rPr>
        <w:br w:type="page"/>
      </w:r>
    </w:p>
    <w:p w14:paraId="687EA421" w14:textId="77777777" w:rsidR="001F3FC8" w:rsidRPr="00477218" w:rsidRDefault="001F3FC8" w:rsidP="001F3FC8">
      <w:pPr>
        <w:jc w:val="center"/>
        <w:rPr>
          <w:rFonts w:ascii="メイリオ" w:eastAsia="メイリオ" w:hAnsi="メイリオ"/>
          <w:b/>
          <w:color w:val="auto"/>
          <w:sz w:val="28"/>
          <w:szCs w:val="28"/>
        </w:rPr>
      </w:pPr>
      <w:r w:rsidRPr="00477218">
        <w:rPr>
          <w:rFonts w:ascii="メイリオ" w:eastAsia="メイリオ" w:hAnsi="メイリオ" w:hint="eastAsia"/>
          <w:b/>
          <w:color w:val="auto"/>
          <w:sz w:val="28"/>
          <w:szCs w:val="28"/>
        </w:rPr>
        <w:lastRenderedPageBreak/>
        <w:t>同意書</w:t>
      </w:r>
    </w:p>
    <w:p w14:paraId="5D6B6F30" w14:textId="77777777" w:rsidR="001F3FC8" w:rsidRPr="00477218" w:rsidRDefault="001F3FC8" w:rsidP="001F3FC8">
      <w:pPr>
        <w:jc w:val="left"/>
        <w:rPr>
          <w:rFonts w:ascii="メイリオ" w:eastAsia="メイリオ" w:hAnsi="メイリオ"/>
          <w:color w:val="auto"/>
          <w:sz w:val="20"/>
        </w:rPr>
      </w:pPr>
      <w:r w:rsidRPr="002D68B3">
        <w:rPr>
          <w:rFonts w:ascii="メイリオ" w:eastAsia="メイリオ" w:hAnsi="メイリオ"/>
          <w:color w:val="auto"/>
          <w:sz w:val="20"/>
        </w:rPr>
        <w:t xml:space="preserve">GINZA </w:t>
      </w:r>
      <w:proofErr w:type="spellStart"/>
      <w:r w:rsidRPr="002D68B3">
        <w:rPr>
          <w:rFonts w:ascii="メイリオ" w:eastAsia="メイリオ" w:hAnsi="メイリオ"/>
          <w:color w:val="auto"/>
          <w:sz w:val="20"/>
        </w:rPr>
        <w:t>AYUMi</w:t>
      </w:r>
      <w:proofErr w:type="spellEnd"/>
      <w:r w:rsidRPr="002D68B3">
        <w:rPr>
          <w:rFonts w:ascii="メイリオ" w:eastAsia="メイリオ" w:hAnsi="メイリオ"/>
          <w:color w:val="auto"/>
          <w:sz w:val="20"/>
        </w:rPr>
        <w:t xml:space="preserve"> CLINC</w:t>
      </w:r>
      <w:r w:rsidRPr="00477218">
        <w:rPr>
          <w:rFonts w:ascii="メイリオ" w:eastAsia="メイリオ" w:hAnsi="メイリオ" w:hint="eastAsia"/>
          <w:color w:val="auto"/>
          <w:sz w:val="20"/>
        </w:rPr>
        <w:t xml:space="preserve">　院長　殿</w:t>
      </w:r>
    </w:p>
    <w:p w14:paraId="7D955F2C" w14:textId="77777777" w:rsidR="001F3FC8" w:rsidRPr="00477218" w:rsidRDefault="001F3FC8" w:rsidP="001F3FC8">
      <w:pPr>
        <w:rPr>
          <w:rFonts w:ascii="メイリオ" w:eastAsia="メイリオ" w:hAnsi="メイリオ"/>
          <w:color w:val="auto"/>
          <w:sz w:val="20"/>
          <w:u w:val="single"/>
        </w:rPr>
      </w:pPr>
    </w:p>
    <w:p w14:paraId="667119E9" w14:textId="77777777" w:rsidR="001F3FC8" w:rsidRPr="00477218" w:rsidRDefault="001F3FC8" w:rsidP="001F3FC8">
      <w:pPr>
        <w:rPr>
          <w:rFonts w:ascii="メイリオ" w:eastAsia="メイリオ" w:hAnsi="メイリオ"/>
          <w:color w:val="auto"/>
          <w:sz w:val="20"/>
        </w:rPr>
      </w:pPr>
      <w:r w:rsidRPr="00477218">
        <w:rPr>
          <w:rFonts w:ascii="メイリオ" w:eastAsia="メイリオ" w:hAnsi="メイリオ" w:hint="eastAsia"/>
          <w:color w:val="auto"/>
          <w:sz w:val="20"/>
        </w:rPr>
        <w:t>治療名：自己</w:t>
      </w:r>
      <w:r w:rsidR="00B85E33" w:rsidRPr="00477218">
        <w:rPr>
          <w:rFonts w:ascii="メイリオ" w:eastAsia="メイリオ" w:hAnsi="メイリオ" w:hint="eastAsia"/>
          <w:color w:val="auto"/>
          <w:sz w:val="20"/>
          <w:szCs w:val="21"/>
        </w:rPr>
        <w:t>子宮内膜組織由来</w:t>
      </w:r>
      <w:r w:rsidRPr="00477218">
        <w:rPr>
          <w:rFonts w:ascii="メイリオ" w:eastAsia="メイリオ" w:hAnsi="メイリオ" w:hint="eastAsia"/>
          <w:color w:val="auto"/>
          <w:sz w:val="20"/>
          <w:szCs w:val="21"/>
        </w:rPr>
        <w:t>間葉系幹</w:t>
      </w:r>
      <w:r w:rsidRPr="00477218">
        <w:rPr>
          <w:rFonts w:ascii="メイリオ" w:eastAsia="メイリオ" w:hAnsi="メイリオ" w:hint="eastAsia"/>
          <w:color w:val="auto"/>
          <w:sz w:val="20"/>
        </w:rPr>
        <w:t>細胞を用いた子宮内膜再生治療</w:t>
      </w:r>
    </w:p>
    <w:p w14:paraId="3332B29D" w14:textId="77777777" w:rsidR="003B2063" w:rsidRDefault="003B2063" w:rsidP="001F3FC8">
      <w:pPr>
        <w:snapToGrid w:val="0"/>
        <w:spacing w:line="340" w:lineRule="atLeast"/>
        <w:jc w:val="center"/>
        <w:rPr>
          <w:rFonts w:ascii="メイリオ" w:eastAsia="メイリオ" w:hAnsi="メイリオ"/>
          <w:color w:val="auto"/>
          <w:szCs w:val="18"/>
        </w:rPr>
      </w:pPr>
    </w:p>
    <w:p w14:paraId="2BDE0D2A" w14:textId="452B8FA6" w:rsidR="001F3FC8" w:rsidRPr="00477218" w:rsidRDefault="001F3FC8" w:rsidP="001F3FC8">
      <w:pPr>
        <w:snapToGrid w:val="0"/>
        <w:spacing w:line="340" w:lineRule="atLeast"/>
        <w:jc w:val="center"/>
        <w:rPr>
          <w:rFonts w:ascii="メイリオ" w:eastAsia="メイリオ" w:hAnsi="メイリオ"/>
          <w:color w:val="auto"/>
          <w:szCs w:val="18"/>
        </w:rPr>
      </w:pPr>
      <w:r w:rsidRPr="00477218">
        <w:rPr>
          <w:rFonts w:ascii="メイリオ" w:eastAsia="メイリオ" w:hAnsi="メイリオ" w:hint="eastAsia"/>
          <w:color w:val="auto"/>
          <w:szCs w:val="18"/>
        </w:rPr>
        <w:t>＜説明事項＞</w:t>
      </w:r>
    </w:p>
    <w:p w14:paraId="00ABC3E0" w14:textId="77777777" w:rsidR="001F3FC8" w:rsidRPr="00477218" w:rsidRDefault="001F3FC8" w:rsidP="001F3FC8">
      <w:pPr>
        <w:pStyle w:val="12"/>
        <w:numPr>
          <w:ilvl w:val="0"/>
          <w:numId w:val="4"/>
        </w:numPr>
        <w:snapToGrid w:val="0"/>
        <w:spacing w:line="340" w:lineRule="atLeast"/>
        <w:ind w:leftChars="0"/>
        <w:rPr>
          <w:rFonts w:ascii="メイリオ" w:eastAsia="メイリオ" w:hAnsi="メイリオ"/>
          <w:color w:val="auto"/>
          <w:szCs w:val="18"/>
        </w:rPr>
      </w:pPr>
      <w:r w:rsidRPr="00477218">
        <w:rPr>
          <w:rFonts w:ascii="メイリオ" w:eastAsia="メイリオ" w:hAnsi="メイリオ" w:hint="eastAsia"/>
          <w:color w:val="auto"/>
          <w:szCs w:val="18"/>
        </w:rPr>
        <w:t>この治療を受けるかどうかは自由意思で決定下さい。</w:t>
      </w:r>
    </w:p>
    <w:p w14:paraId="58862404" w14:textId="77777777" w:rsidR="001F3FC8" w:rsidRPr="00477218" w:rsidRDefault="001F3FC8" w:rsidP="001F3FC8">
      <w:pPr>
        <w:pStyle w:val="12"/>
        <w:numPr>
          <w:ilvl w:val="0"/>
          <w:numId w:val="4"/>
        </w:numPr>
        <w:snapToGrid w:val="0"/>
        <w:spacing w:line="340" w:lineRule="atLeast"/>
        <w:ind w:leftChars="0"/>
        <w:rPr>
          <w:rFonts w:ascii="メイリオ" w:eastAsia="メイリオ" w:hAnsi="メイリオ"/>
          <w:color w:val="auto"/>
          <w:szCs w:val="18"/>
        </w:rPr>
      </w:pPr>
      <w:r w:rsidRPr="00477218">
        <w:rPr>
          <w:rFonts w:ascii="メイリオ" w:eastAsia="メイリオ" w:hAnsi="メイリオ" w:hint="eastAsia"/>
          <w:color w:val="auto"/>
          <w:szCs w:val="18"/>
        </w:rPr>
        <w:t>治療決定後と治療途中であっても、いつでも撤回でき、そのために不利益は受けないこと</w:t>
      </w:r>
    </w:p>
    <w:p w14:paraId="2D209DC6" w14:textId="77777777" w:rsidR="001F3FC8" w:rsidRPr="00477218" w:rsidRDefault="001F3FC8" w:rsidP="001F3FC8">
      <w:pPr>
        <w:pStyle w:val="12"/>
        <w:numPr>
          <w:ilvl w:val="0"/>
          <w:numId w:val="4"/>
        </w:numPr>
        <w:snapToGrid w:val="0"/>
        <w:spacing w:line="340" w:lineRule="atLeast"/>
        <w:ind w:leftChars="0"/>
        <w:rPr>
          <w:rFonts w:ascii="メイリオ" w:eastAsia="メイリオ" w:hAnsi="メイリオ"/>
          <w:color w:val="auto"/>
          <w:szCs w:val="18"/>
        </w:rPr>
      </w:pPr>
      <w:r w:rsidRPr="00477218">
        <w:rPr>
          <w:rFonts w:ascii="メイリオ" w:eastAsia="メイリオ" w:hAnsi="メイリオ" w:hint="eastAsia"/>
          <w:color w:val="auto"/>
          <w:szCs w:val="18"/>
        </w:rPr>
        <w:t>あなたから採取された生体材料を無償提供していただくこと</w:t>
      </w:r>
    </w:p>
    <w:p w14:paraId="57517E95" w14:textId="77777777" w:rsidR="001F3FC8" w:rsidRPr="00477218" w:rsidRDefault="001F3FC8" w:rsidP="001F3FC8">
      <w:pPr>
        <w:pStyle w:val="12"/>
        <w:numPr>
          <w:ilvl w:val="0"/>
          <w:numId w:val="4"/>
        </w:numPr>
        <w:snapToGrid w:val="0"/>
        <w:spacing w:line="340" w:lineRule="atLeast"/>
        <w:ind w:leftChars="0"/>
        <w:rPr>
          <w:rFonts w:ascii="メイリオ" w:eastAsia="メイリオ" w:hAnsi="メイリオ"/>
          <w:color w:val="auto"/>
          <w:szCs w:val="18"/>
        </w:rPr>
      </w:pPr>
      <w:r w:rsidRPr="00477218">
        <w:rPr>
          <w:rFonts w:ascii="メイリオ" w:eastAsia="メイリオ" w:hAnsi="メイリオ" w:hint="eastAsia"/>
          <w:color w:val="auto"/>
          <w:szCs w:val="18"/>
        </w:rPr>
        <w:t>あなたから採取された生体材料はこの治療に必要な検査や治療のための加工作業以外の目的で使用されないこと</w:t>
      </w:r>
    </w:p>
    <w:p w14:paraId="6C72092C" w14:textId="77777777" w:rsidR="001F3FC8" w:rsidRPr="00477218" w:rsidRDefault="001F3FC8" w:rsidP="001F3FC8">
      <w:pPr>
        <w:pStyle w:val="12"/>
        <w:numPr>
          <w:ilvl w:val="0"/>
          <w:numId w:val="4"/>
        </w:numPr>
        <w:snapToGrid w:val="0"/>
        <w:spacing w:line="340" w:lineRule="atLeast"/>
        <w:ind w:leftChars="0"/>
        <w:rPr>
          <w:rFonts w:ascii="メイリオ" w:eastAsia="メイリオ" w:hAnsi="メイリオ"/>
          <w:color w:val="auto"/>
          <w:szCs w:val="18"/>
        </w:rPr>
      </w:pPr>
      <w:r w:rsidRPr="00477218">
        <w:rPr>
          <w:rFonts w:ascii="メイリオ" w:eastAsia="メイリオ" w:hAnsi="メイリオ" w:hint="eastAsia"/>
          <w:color w:val="auto"/>
          <w:szCs w:val="18"/>
        </w:rPr>
        <w:t>本人以外の治療には使用しないこと</w:t>
      </w:r>
    </w:p>
    <w:p w14:paraId="6DD6BE2A" w14:textId="77777777" w:rsidR="001F3FC8" w:rsidRPr="00477218" w:rsidRDefault="001F3FC8" w:rsidP="001F3FC8">
      <w:pPr>
        <w:pStyle w:val="12"/>
        <w:numPr>
          <w:ilvl w:val="0"/>
          <w:numId w:val="5"/>
        </w:numPr>
        <w:snapToGrid w:val="0"/>
        <w:spacing w:line="340" w:lineRule="atLeast"/>
        <w:ind w:leftChars="0"/>
        <w:rPr>
          <w:rFonts w:ascii="メイリオ" w:eastAsia="メイリオ" w:hAnsi="メイリオ"/>
          <w:color w:val="auto"/>
          <w:szCs w:val="18"/>
        </w:rPr>
      </w:pPr>
      <w:r w:rsidRPr="00477218">
        <w:rPr>
          <w:rFonts w:ascii="メイリオ" w:eastAsia="メイリオ" w:hAnsi="メイリオ" w:hint="eastAsia"/>
          <w:color w:val="auto"/>
          <w:szCs w:val="18"/>
        </w:rPr>
        <w:t>この治療の目的について</w:t>
      </w:r>
    </w:p>
    <w:p w14:paraId="624A41B9" w14:textId="77777777" w:rsidR="001F3FC8" w:rsidRPr="00477218" w:rsidRDefault="001F3FC8" w:rsidP="001F3FC8">
      <w:pPr>
        <w:pStyle w:val="12"/>
        <w:numPr>
          <w:ilvl w:val="0"/>
          <w:numId w:val="5"/>
        </w:numPr>
        <w:snapToGrid w:val="0"/>
        <w:spacing w:line="340" w:lineRule="atLeast"/>
        <w:ind w:leftChars="0"/>
        <w:rPr>
          <w:rFonts w:ascii="メイリオ" w:eastAsia="メイリオ" w:hAnsi="メイリオ"/>
          <w:color w:val="auto"/>
          <w:szCs w:val="18"/>
        </w:rPr>
      </w:pPr>
      <w:r w:rsidRPr="00477218">
        <w:rPr>
          <w:rFonts w:ascii="メイリオ" w:eastAsia="メイリオ" w:hAnsi="メイリオ" w:hint="eastAsia"/>
          <w:color w:val="auto"/>
          <w:szCs w:val="18"/>
        </w:rPr>
        <w:t>この治療の方法と治療期間について</w:t>
      </w:r>
    </w:p>
    <w:p w14:paraId="55C848C5" w14:textId="00723CD6" w:rsidR="001F3FC8" w:rsidRDefault="001F3FC8" w:rsidP="001F3FC8">
      <w:pPr>
        <w:pStyle w:val="12"/>
        <w:numPr>
          <w:ilvl w:val="0"/>
          <w:numId w:val="5"/>
        </w:numPr>
        <w:snapToGrid w:val="0"/>
        <w:spacing w:line="340" w:lineRule="atLeast"/>
        <w:ind w:leftChars="0"/>
        <w:rPr>
          <w:rFonts w:ascii="メイリオ" w:eastAsia="メイリオ" w:hAnsi="メイリオ"/>
          <w:color w:val="auto"/>
          <w:szCs w:val="18"/>
        </w:rPr>
      </w:pPr>
      <w:r w:rsidRPr="00477218">
        <w:rPr>
          <w:rFonts w:ascii="メイリオ" w:eastAsia="メイリオ" w:hAnsi="メイリオ" w:hint="eastAsia"/>
          <w:color w:val="auto"/>
          <w:szCs w:val="18"/>
        </w:rPr>
        <w:t>治療が中止される場合について</w:t>
      </w:r>
    </w:p>
    <w:p w14:paraId="7F9CA35A" w14:textId="77777777" w:rsidR="001F3FC8" w:rsidRPr="00477218" w:rsidRDefault="001F3FC8" w:rsidP="001F3FC8">
      <w:pPr>
        <w:pStyle w:val="12"/>
        <w:numPr>
          <w:ilvl w:val="0"/>
          <w:numId w:val="5"/>
        </w:numPr>
        <w:snapToGrid w:val="0"/>
        <w:spacing w:line="340" w:lineRule="atLeast"/>
        <w:ind w:leftChars="0"/>
        <w:rPr>
          <w:rFonts w:ascii="メイリオ" w:eastAsia="メイリオ" w:hAnsi="メイリオ"/>
          <w:color w:val="auto"/>
          <w:szCs w:val="18"/>
        </w:rPr>
      </w:pPr>
      <w:r w:rsidRPr="00477218">
        <w:rPr>
          <w:rFonts w:ascii="メイリオ" w:eastAsia="メイリオ" w:hAnsi="メイリオ" w:hint="eastAsia"/>
          <w:color w:val="auto"/>
          <w:szCs w:val="18"/>
        </w:rPr>
        <w:t>予測される利益</w:t>
      </w:r>
      <w:r w:rsidR="00272756" w:rsidRPr="00477218">
        <w:rPr>
          <w:rFonts w:ascii="メイリオ" w:eastAsia="メイリオ" w:hAnsi="メイリオ" w:hint="eastAsia"/>
          <w:color w:val="auto"/>
          <w:szCs w:val="18"/>
        </w:rPr>
        <w:t>（</w:t>
      </w:r>
      <w:r w:rsidRPr="00477218">
        <w:rPr>
          <w:rFonts w:ascii="メイリオ" w:eastAsia="メイリオ" w:hAnsi="メイリオ" w:hint="eastAsia"/>
          <w:color w:val="auto"/>
          <w:szCs w:val="18"/>
        </w:rPr>
        <w:t>効果</w:t>
      </w:r>
      <w:r w:rsidR="00272756" w:rsidRPr="00477218">
        <w:rPr>
          <w:rFonts w:ascii="メイリオ" w:eastAsia="メイリオ" w:hAnsi="メイリオ" w:hint="eastAsia"/>
          <w:color w:val="auto"/>
          <w:szCs w:val="18"/>
        </w:rPr>
        <w:t>）</w:t>
      </w:r>
      <w:r w:rsidRPr="00477218">
        <w:rPr>
          <w:rFonts w:ascii="メイリオ" w:eastAsia="メイリオ" w:hAnsi="メイリオ" w:hint="eastAsia"/>
          <w:color w:val="auto"/>
          <w:szCs w:val="18"/>
        </w:rPr>
        <w:t>と不利益</w:t>
      </w:r>
      <w:r w:rsidR="00272756" w:rsidRPr="00477218">
        <w:rPr>
          <w:rFonts w:ascii="メイリオ" w:eastAsia="メイリオ" w:hAnsi="メイリオ" w:hint="eastAsia"/>
          <w:color w:val="auto"/>
          <w:szCs w:val="18"/>
        </w:rPr>
        <w:t>（</w:t>
      </w:r>
      <w:r w:rsidRPr="00477218">
        <w:rPr>
          <w:rFonts w:ascii="メイリオ" w:eastAsia="メイリオ" w:hAnsi="メイリオ" w:hint="eastAsia"/>
          <w:color w:val="auto"/>
          <w:szCs w:val="18"/>
        </w:rPr>
        <w:t>副作用</w:t>
      </w:r>
      <w:r w:rsidR="00272756" w:rsidRPr="00477218">
        <w:rPr>
          <w:rFonts w:ascii="メイリオ" w:eastAsia="メイリオ" w:hAnsi="メイリオ" w:hint="eastAsia"/>
          <w:color w:val="auto"/>
          <w:szCs w:val="18"/>
        </w:rPr>
        <w:t>）</w:t>
      </w:r>
      <w:r w:rsidRPr="00477218">
        <w:rPr>
          <w:rFonts w:ascii="メイリオ" w:eastAsia="メイリオ" w:hAnsi="メイリオ" w:hint="eastAsia"/>
          <w:color w:val="auto"/>
          <w:szCs w:val="18"/>
        </w:rPr>
        <w:t>について</w:t>
      </w:r>
    </w:p>
    <w:p w14:paraId="3733A237" w14:textId="77777777" w:rsidR="001F3FC8" w:rsidRPr="00477218" w:rsidRDefault="001F3FC8" w:rsidP="001F3FC8">
      <w:pPr>
        <w:pStyle w:val="12"/>
        <w:numPr>
          <w:ilvl w:val="0"/>
          <w:numId w:val="5"/>
        </w:numPr>
        <w:snapToGrid w:val="0"/>
        <w:spacing w:line="340" w:lineRule="atLeast"/>
        <w:ind w:leftChars="0"/>
        <w:rPr>
          <w:rFonts w:ascii="メイリオ" w:eastAsia="メイリオ" w:hAnsi="メイリオ"/>
          <w:color w:val="auto"/>
          <w:szCs w:val="18"/>
        </w:rPr>
      </w:pPr>
      <w:r w:rsidRPr="00477218">
        <w:rPr>
          <w:rFonts w:ascii="メイリオ" w:eastAsia="メイリオ" w:hAnsi="メイリオ" w:hint="eastAsia"/>
          <w:color w:val="auto"/>
          <w:szCs w:val="18"/>
        </w:rPr>
        <w:t>他の治療について</w:t>
      </w:r>
    </w:p>
    <w:p w14:paraId="52E2EED2" w14:textId="77777777" w:rsidR="001F3FC8" w:rsidRPr="00477218" w:rsidRDefault="001F3FC8" w:rsidP="001F3FC8">
      <w:pPr>
        <w:pStyle w:val="12"/>
        <w:numPr>
          <w:ilvl w:val="0"/>
          <w:numId w:val="5"/>
        </w:numPr>
        <w:snapToGrid w:val="0"/>
        <w:spacing w:line="340" w:lineRule="atLeast"/>
        <w:ind w:leftChars="0"/>
        <w:rPr>
          <w:rFonts w:ascii="メイリオ" w:eastAsia="メイリオ" w:hAnsi="メイリオ"/>
          <w:color w:val="auto"/>
          <w:szCs w:val="18"/>
        </w:rPr>
      </w:pPr>
      <w:r w:rsidRPr="00477218">
        <w:rPr>
          <w:rFonts w:ascii="メイリオ" w:eastAsia="メイリオ" w:hAnsi="メイリオ" w:hint="eastAsia"/>
          <w:color w:val="auto"/>
          <w:szCs w:val="18"/>
        </w:rPr>
        <w:t>健康被害について</w:t>
      </w:r>
    </w:p>
    <w:p w14:paraId="66F0DC22" w14:textId="77777777" w:rsidR="001F3FC8" w:rsidRPr="00477218" w:rsidRDefault="001F3FC8" w:rsidP="001F3FC8">
      <w:pPr>
        <w:pStyle w:val="12"/>
        <w:numPr>
          <w:ilvl w:val="0"/>
          <w:numId w:val="5"/>
        </w:numPr>
        <w:snapToGrid w:val="0"/>
        <w:spacing w:line="340" w:lineRule="atLeast"/>
        <w:ind w:leftChars="0"/>
        <w:rPr>
          <w:rFonts w:ascii="メイリオ" w:eastAsia="メイリオ" w:hAnsi="メイリオ"/>
          <w:color w:val="auto"/>
          <w:szCs w:val="18"/>
        </w:rPr>
      </w:pPr>
      <w:r w:rsidRPr="00477218">
        <w:rPr>
          <w:rFonts w:ascii="メイリオ" w:eastAsia="メイリオ" w:hAnsi="メイリオ" w:hint="eastAsia"/>
          <w:color w:val="auto"/>
          <w:szCs w:val="18"/>
        </w:rPr>
        <w:t>この治療の結果が公表される場合における個人情報の保護について</w:t>
      </w:r>
    </w:p>
    <w:p w14:paraId="4139E921" w14:textId="77777777" w:rsidR="001F3FC8" w:rsidRPr="00477218" w:rsidRDefault="001F3FC8" w:rsidP="001F3FC8">
      <w:pPr>
        <w:pStyle w:val="12"/>
        <w:numPr>
          <w:ilvl w:val="0"/>
          <w:numId w:val="5"/>
        </w:numPr>
        <w:snapToGrid w:val="0"/>
        <w:spacing w:line="340" w:lineRule="atLeast"/>
        <w:ind w:leftChars="0"/>
        <w:rPr>
          <w:rFonts w:ascii="メイリオ" w:eastAsia="メイリオ" w:hAnsi="メイリオ"/>
          <w:color w:val="auto"/>
          <w:szCs w:val="18"/>
        </w:rPr>
      </w:pPr>
      <w:r w:rsidRPr="00477218">
        <w:rPr>
          <w:rFonts w:ascii="メイリオ" w:eastAsia="メイリオ" w:hAnsi="メイリオ" w:hint="eastAsia"/>
          <w:color w:val="auto"/>
          <w:szCs w:val="18"/>
        </w:rPr>
        <w:t xml:space="preserve">あなたの費用負担について　　　　</w:t>
      </w:r>
      <w:r w:rsidRPr="00477218">
        <w:rPr>
          <w:rFonts w:ascii="メイリオ" w:eastAsia="メイリオ" w:hAnsi="メイリオ" w:hint="eastAsia"/>
          <w:color w:val="auto"/>
          <w:szCs w:val="18"/>
          <w:u w:val="single"/>
        </w:rPr>
        <w:t>費用負担額　￥　***,***</w:t>
      </w:r>
      <w:r w:rsidR="00272756" w:rsidRPr="00477218">
        <w:rPr>
          <w:rFonts w:ascii="メイリオ" w:eastAsia="メイリオ" w:hAnsi="メイリオ" w:hint="eastAsia"/>
          <w:color w:val="auto"/>
          <w:szCs w:val="18"/>
          <w:u w:val="single"/>
        </w:rPr>
        <w:t>（</w:t>
      </w:r>
      <w:r w:rsidRPr="00477218">
        <w:rPr>
          <w:rFonts w:ascii="メイリオ" w:eastAsia="メイリオ" w:hAnsi="メイリオ" w:hint="eastAsia"/>
          <w:color w:val="auto"/>
          <w:szCs w:val="18"/>
          <w:u w:val="single"/>
        </w:rPr>
        <w:t>税抜</w:t>
      </w:r>
      <w:r w:rsidR="00272756" w:rsidRPr="00477218">
        <w:rPr>
          <w:rFonts w:ascii="メイリオ" w:eastAsia="メイリオ" w:hAnsi="メイリオ" w:hint="eastAsia"/>
          <w:color w:val="auto"/>
          <w:szCs w:val="18"/>
          <w:u w:val="single"/>
        </w:rPr>
        <w:t>）</w:t>
      </w:r>
    </w:p>
    <w:p w14:paraId="65B17C97" w14:textId="77777777" w:rsidR="001F3FC8" w:rsidRPr="00477218" w:rsidRDefault="001F3FC8" w:rsidP="001F3FC8">
      <w:pPr>
        <w:pStyle w:val="12"/>
        <w:numPr>
          <w:ilvl w:val="0"/>
          <w:numId w:val="5"/>
        </w:numPr>
        <w:snapToGrid w:val="0"/>
        <w:spacing w:line="340" w:lineRule="atLeast"/>
        <w:ind w:leftChars="0"/>
        <w:rPr>
          <w:rFonts w:ascii="メイリオ" w:eastAsia="メイリオ" w:hAnsi="メイリオ"/>
          <w:color w:val="auto"/>
          <w:szCs w:val="18"/>
        </w:rPr>
      </w:pPr>
      <w:r w:rsidRPr="00477218">
        <w:rPr>
          <w:rFonts w:ascii="メイリオ" w:eastAsia="メイリオ" w:hAnsi="メイリオ" w:hint="eastAsia"/>
          <w:color w:val="auto"/>
          <w:szCs w:val="18"/>
        </w:rPr>
        <w:t>担当医師、相談窓口、審査を担当した委員会について</w:t>
      </w:r>
    </w:p>
    <w:p w14:paraId="65059262" w14:textId="77777777" w:rsidR="001F3FC8" w:rsidRPr="00477218" w:rsidRDefault="001F3FC8" w:rsidP="001F3FC8">
      <w:pPr>
        <w:snapToGrid w:val="0"/>
        <w:spacing w:line="340" w:lineRule="atLeast"/>
        <w:rPr>
          <w:rFonts w:ascii="メイリオ" w:eastAsia="メイリオ" w:hAnsi="メイリオ"/>
          <w:color w:val="auto"/>
          <w:szCs w:val="18"/>
        </w:rPr>
      </w:pPr>
      <w:r w:rsidRPr="00477218">
        <w:rPr>
          <w:rFonts w:ascii="メイリオ" w:eastAsia="メイリオ" w:hAnsi="メイリオ" w:hint="eastAsia"/>
          <w:color w:val="auto"/>
          <w:szCs w:val="18"/>
        </w:rPr>
        <w:t>【患者さんの署名欄】</w:t>
      </w:r>
    </w:p>
    <w:p w14:paraId="21CD982A" w14:textId="77777777" w:rsidR="001F3FC8" w:rsidRPr="00477218" w:rsidRDefault="001F3FC8" w:rsidP="001F3FC8">
      <w:pPr>
        <w:snapToGrid w:val="0"/>
        <w:spacing w:line="340" w:lineRule="atLeast"/>
        <w:rPr>
          <w:rFonts w:ascii="メイリオ" w:eastAsia="メイリオ" w:hAnsi="メイリオ"/>
          <w:color w:val="auto"/>
          <w:szCs w:val="18"/>
        </w:rPr>
      </w:pPr>
      <w:r w:rsidRPr="00477218">
        <w:rPr>
          <w:rFonts w:ascii="メイリオ" w:eastAsia="メイリオ" w:hAnsi="メイリオ" w:hint="eastAsia"/>
          <w:color w:val="auto"/>
          <w:szCs w:val="18"/>
        </w:rPr>
        <w:t>私はこの治療を受けるにあたり、上記の事項について「自己</w:t>
      </w:r>
      <w:r w:rsidR="00B85E33" w:rsidRPr="00477218">
        <w:rPr>
          <w:rFonts w:ascii="メイリオ" w:eastAsia="メイリオ" w:hAnsi="メイリオ" w:hint="eastAsia"/>
          <w:color w:val="auto"/>
          <w:szCs w:val="18"/>
        </w:rPr>
        <w:t>子宮内膜組織由来</w:t>
      </w:r>
      <w:r w:rsidRPr="00477218">
        <w:rPr>
          <w:rFonts w:ascii="メイリオ" w:eastAsia="メイリオ" w:hAnsi="メイリオ" w:hint="eastAsia"/>
          <w:color w:val="auto"/>
          <w:szCs w:val="18"/>
        </w:rPr>
        <w:t>間葉系幹細胞を用いた子宮内膜再生治療の同意説明文書」を受け取り、</w:t>
      </w:r>
      <w:r w:rsidRPr="00477218">
        <w:rPr>
          <w:rFonts w:ascii="メイリオ" w:eastAsia="メイリオ" w:hAnsi="メイリオ" w:cs="HG丸ｺﾞｼｯｸM-PRO" w:hint="eastAsia"/>
          <w:color w:val="auto"/>
          <w:kern w:val="0"/>
          <w:szCs w:val="18"/>
        </w:rPr>
        <w:t>これに基づいて説明指導を受け</w:t>
      </w:r>
      <w:r w:rsidRPr="00477218">
        <w:rPr>
          <w:rFonts w:ascii="メイリオ" w:eastAsia="メイリオ" w:hAnsi="メイリオ" w:hint="eastAsia"/>
          <w:color w:val="auto"/>
          <w:szCs w:val="18"/>
        </w:rPr>
        <w:t>、内容等を十分理解いたしましたので、本治療を受けることに同意します。</w:t>
      </w:r>
    </w:p>
    <w:p w14:paraId="67533F93" w14:textId="77777777" w:rsidR="001F3FC8" w:rsidRPr="00477218" w:rsidRDefault="001F3FC8" w:rsidP="001F3FC8">
      <w:pPr>
        <w:snapToGrid w:val="0"/>
        <w:spacing w:line="340" w:lineRule="atLeast"/>
        <w:jc w:val="right"/>
        <w:rPr>
          <w:rFonts w:ascii="メイリオ" w:eastAsia="メイリオ" w:hAnsi="メイリオ"/>
          <w:color w:val="auto"/>
          <w:szCs w:val="18"/>
        </w:rPr>
      </w:pPr>
      <w:r w:rsidRPr="00477218">
        <w:rPr>
          <w:rFonts w:ascii="メイリオ" w:eastAsia="メイリオ" w:hAnsi="メイリオ" w:hint="eastAsia"/>
          <w:color w:val="auto"/>
          <w:szCs w:val="18"/>
        </w:rPr>
        <w:t>同意日：　　　　年　　　　月　　　日</w:t>
      </w:r>
    </w:p>
    <w:p w14:paraId="7FBACCB4" w14:textId="77777777" w:rsidR="001F3FC8" w:rsidRPr="00477218" w:rsidRDefault="001F3FC8" w:rsidP="001F3FC8">
      <w:pPr>
        <w:snapToGrid w:val="0"/>
        <w:spacing w:line="340" w:lineRule="atLeast"/>
        <w:jc w:val="right"/>
        <w:rPr>
          <w:rFonts w:ascii="メイリオ" w:eastAsia="メイリオ" w:hAnsi="メイリオ"/>
          <w:color w:val="auto"/>
          <w:szCs w:val="18"/>
        </w:rPr>
      </w:pPr>
      <w:r w:rsidRPr="00477218">
        <w:rPr>
          <w:rFonts w:ascii="メイリオ" w:eastAsia="メイリオ" w:hAnsi="メイリオ" w:hint="eastAsia"/>
          <w:color w:val="auto"/>
          <w:szCs w:val="18"/>
        </w:rPr>
        <w:t xml:space="preserve">患者氏名：　　　　　　　　　　　　　　</w:t>
      </w:r>
      <w:r w:rsidR="00272756" w:rsidRPr="00477218">
        <w:rPr>
          <w:rFonts w:ascii="メイリオ" w:eastAsia="メイリオ" w:hAnsi="メイリオ" w:hint="eastAsia"/>
          <w:color w:val="auto"/>
          <w:szCs w:val="18"/>
        </w:rPr>
        <w:t>（</w:t>
      </w:r>
      <w:r w:rsidRPr="00477218">
        <w:rPr>
          <w:rFonts w:ascii="メイリオ" w:eastAsia="メイリオ" w:hAnsi="メイリオ" w:hint="eastAsia"/>
          <w:color w:val="auto"/>
          <w:szCs w:val="18"/>
        </w:rPr>
        <w:t>自署及び印</w:t>
      </w:r>
      <w:r w:rsidR="00272756" w:rsidRPr="00477218">
        <w:rPr>
          <w:rFonts w:ascii="メイリオ" w:eastAsia="メイリオ" w:hAnsi="メイリオ" w:hint="eastAsia"/>
          <w:color w:val="auto"/>
          <w:szCs w:val="18"/>
        </w:rPr>
        <w:t>）</w:t>
      </w:r>
    </w:p>
    <w:p w14:paraId="3C4C2195" w14:textId="77777777" w:rsidR="001F3FC8" w:rsidRPr="00477218" w:rsidRDefault="001F3FC8" w:rsidP="001F3FC8">
      <w:pPr>
        <w:wordWrap w:val="0"/>
        <w:ind w:firstLineChars="2000" w:firstLine="3600"/>
        <w:rPr>
          <w:rFonts w:ascii="メイリオ" w:eastAsia="メイリオ" w:hAnsi="メイリオ"/>
          <w:color w:val="auto"/>
          <w:szCs w:val="18"/>
        </w:rPr>
      </w:pPr>
      <w:r w:rsidRPr="00477218">
        <w:rPr>
          <w:rFonts w:ascii="メイリオ" w:eastAsia="メイリオ" w:hAnsi="メイリオ" w:hint="eastAsia"/>
          <w:color w:val="auto"/>
          <w:szCs w:val="18"/>
        </w:rPr>
        <w:t xml:space="preserve">代諾者氏名：　　　　　　　　　　　　　　</w:t>
      </w:r>
      <w:r w:rsidR="00272756" w:rsidRPr="00477218">
        <w:rPr>
          <w:rFonts w:ascii="メイリオ" w:eastAsia="メイリオ" w:hAnsi="メイリオ" w:hint="eastAsia"/>
          <w:color w:val="auto"/>
          <w:szCs w:val="18"/>
        </w:rPr>
        <w:t>（</w:t>
      </w:r>
      <w:r w:rsidRPr="00477218">
        <w:rPr>
          <w:rFonts w:ascii="メイリオ" w:eastAsia="メイリオ" w:hAnsi="メイリオ" w:cs="HG丸ｺﾞｼｯｸM-PRO" w:hint="eastAsia"/>
          <w:color w:val="auto"/>
          <w:kern w:val="0"/>
          <w:szCs w:val="18"/>
        </w:rPr>
        <w:t>自署又は印</w:t>
      </w:r>
      <w:r w:rsidR="00272756" w:rsidRPr="00477218">
        <w:rPr>
          <w:rFonts w:ascii="メイリオ" w:eastAsia="メイリオ" w:hAnsi="メイリオ" w:hint="eastAsia"/>
          <w:color w:val="auto"/>
          <w:szCs w:val="18"/>
        </w:rPr>
        <w:t>）</w:t>
      </w:r>
    </w:p>
    <w:p w14:paraId="4FB12546" w14:textId="77777777" w:rsidR="001F3FC8" w:rsidRPr="00477218" w:rsidRDefault="001F3FC8" w:rsidP="001F3FC8">
      <w:pPr>
        <w:snapToGrid w:val="0"/>
        <w:spacing w:line="340" w:lineRule="atLeast"/>
        <w:jc w:val="right"/>
        <w:rPr>
          <w:rFonts w:ascii="メイリオ" w:eastAsia="メイリオ" w:hAnsi="メイリオ"/>
          <w:color w:val="auto"/>
          <w:szCs w:val="18"/>
        </w:rPr>
      </w:pPr>
      <w:r w:rsidRPr="00477218">
        <w:rPr>
          <w:rFonts w:ascii="メイリオ" w:eastAsia="メイリオ" w:hAnsi="メイリオ" w:hint="eastAsia"/>
          <w:color w:val="auto"/>
          <w:szCs w:val="18"/>
        </w:rPr>
        <w:t xml:space="preserve">　　　　　　　　　　　　　　　　　　　　　</w:t>
      </w:r>
      <w:r w:rsidR="00272756" w:rsidRPr="00477218">
        <w:rPr>
          <w:rFonts w:ascii="メイリオ" w:eastAsia="メイリオ" w:hAnsi="メイリオ" w:hint="eastAsia"/>
          <w:color w:val="auto"/>
          <w:szCs w:val="18"/>
        </w:rPr>
        <w:t>（</w:t>
      </w:r>
      <w:r w:rsidRPr="00477218">
        <w:rPr>
          <w:rFonts w:ascii="メイリオ" w:eastAsia="メイリオ" w:hAnsi="メイリオ" w:hint="eastAsia"/>
          <w:color w:val="auto"/>
          <w:szCs w:val="18"/>
        </w:rPr>
        <w:t xml:space="preserve">続柄：　　　　　　　　　</w:t>
      </w:r>
      <w:r w:rsidR="00272756" w:rsidRPr="00477218">
        <w:rPr>
          <w:rFonts w:ascii="メイリオ" w:eastAsia="メイリオ" w:hAnsi="メイリオ" w:hint="eastAsia"/>
          <w:color w:val="auto"/>
          <w:szCs w:val="18"/>
        </w:rPr>
        <w:t>）</w:t>
      </w:r>
    </w:p>
    <w:p w14:paraId="59EFC798" w14:textId="77777777" w:rsidR="001F3FC8" w:rsidRPr="00477218" w:rsidRDefault="001F3FC8" w:rsidP="001F3FC8">
      <w:pPr>
        <w:snapToGrid w:val="0"/>
        <w:spacing w:line="340" w:lineRule="atLeast"/>
        <w:rPr>
          <w:rFonts w:ascii="メイリオ" w:eastAsia="メイリオ" w:hAnsi="メイリオ"/>
          <w:color w:val="auto"/>
          <w:szCs w:val="18"/>
        </w:rPr>
      </w:pPr>
      <w:r w:rsidRPr="00477218">
        <w:rPr>
          <w:rFonts w:ascii="メイリオ" w:eastAsia="メイリオ" w:hAnsi="メイリオ" w:hint="eastAsia"/>
          <w:color w:val="auto"/>
          <w:szCs w:val="18"/>
        </w:rPr>
        <w:t>【説明者の署名欄】</w:t>
      </w:r>
    </w:p>
    <w:p w14:paraId="5EC8F1E7" w14:textId="77777777" w:rsidR="001F3FC8" w:rsidRPr="00477218" w:rsidRDefault="001F3FC8" w:rsidP="001F3FC8">
      <w:pPr>
        <w:snapToGrid w:val="0"/>
        <w:spacing w:line="340" w:lineRule="atLeast"/>
        <w:rPr>
          <w:rFonts w:ascii="メイリオ" w:eastAsia="メイリオ" w:hAnsi="メイリオ"/>
          <w:color w:val="auto"/>
          <w:szCs w:val="18"/>
        </w:rPr>
      </w:pPr>
      <w:r w:rsidRPr="00477218">
        <w:rPr>
          <w:rFonts w:ascii="メイリオ" w:eastAsia="メイリオ" w:hAnsi="メイリオ" w:hint="eastAsia"/>
          <w:color w:val="auto"/>
          <w:szCs w:val="18"/>
        </w:rPr>
        <w:t>私は、上記患者さんに、この治療について十分に説明いたしました。</w:t>
      </w:r>
    </w:p>
    <w:p w14:paraId="5DF50308" w14:textId="77777777" w:rsidR="001F3FC8" w:rsidRPr="00477218" w:rsidRDefault="001F3FC8" w:rsidP="001F3FC8">
      <w:pPr>
        <w:snapToGrid w:val="0"/>
        <w:spacing w:line="340" w:lineRule="atLeast"/>
        <w:jc w:val="right"/>
        <w:rPr>
          <w:rFonts w:ascii="メイリオ" w:eastAsia="メイリオ" w:hAnsi="メイリオ"/>
          <w:color w:val="auto"/>
          <w:szCs w:val="18"/>
        </w:rPr>
      </w:pPr>
      <w:r w:rsidRPr="00477218">
        <w:rPr>
          <w:rFonts w:ascii="メイリオ" w:eastAsia="メイリオ" w:hAnsi="メイリオ" w:hint="eastAsia"/>
          <w:color w:val="auto"/>
          <w:szCs w:val="18"/>
        </w:rPr>
        <w:t>説明日：　　　　年　　　　月　　　日</w:t>
      </w:r>
    </w:p>
    <w:p w14:paraId="1B823B20" w14:textId="23BC8E41" w:rsidR="001F3FC8" w:rsidRDefault="001F3FC8" w:rsidP="001F3FC8">
      <w:pPr>
        <w:snapToGrid w:val="0"/>
        <w:spacing w:line="340" w:lineRule="atLeast"/>
        <w:ind w:right="798" w:firstLineChars="2250" w:firstLine="4050"/>
        <w:rPr>
          <w:rFonts w:ascii="メイリオ" w:eastAsia="メイリオ" w:hAnsi="メイリオ"/>
          <w:color w:val="auto"/>
          <w:szCs w:val="18"/>
          <w:lang w:eastAsia="zh-CN"/>
        </w:rPr>
      </w:pPr>
      <w:r w:rsidRPr="00477218">
        <w:rPr>
          <w:rFonts w:ascii="メイリオ" w:eastAsia="メイリオ" w:hAnsi="メイリオ" w:hint="eastAsia"/>
          <w:color w:val="auto"/>
          <w:szCs w:val="18"/>
          <w:lang w:eastAsia="zh-CN"/>
        </w:rPr>
        <w:t xml:space="preserve">所属：　　　　　　　　　　　　　　　　　　　　　</w:t>
      </w:r>
    </w:p>
    <w:p w14:paraId="13AA255D" w14:textId="77777777" w:rsidR="003F27FD" w:rsidRPr="00477218" w:rsidRDefault="003F27FD" w:rsidP="001F3FC8">
      <w:pPr>
        <w:snapToGrid w:val="0"/>
        <w:spacing w:line="340" w:lineRule="atLeast"/>
        <w:ind w:right="798" w:firstLineChars="2250" w:firstLine="4050"/>
        <w:rPr>
          <w:rFonts w:ascii="メイリオ" w:eastAsia="メイリオ" w:hAnsi="メイリオ"/>
          <w:color w:val="auto"/>
          <w:szCs w:val="18"/>
          <w:lang w:eastAsia="zh-CN"/>
        </w:rPr>
      </w:pPr>
    </w:p>
    <w:p w14:paraId="4FB8AEBA" w14:textId="77777777" w:rsidR="001F3FC8" w:rsidRPr="00477218" w:rsidRDefault="001F3FC8" w:rsidP="001F3FC8">
      <w:pPr>
        <w:snapToGrid w:val="0"/>
        <w:spacing w:afterLines="50" w:after="200" w:line="340" w:lineRule="atLeast"/>
        <w:ind w:right="-2"/>
        <w:jc w:val="right"/>
        <w:rPr>
          <w:rFonts w:ascii="メイリオ" w:eastAsia="メイリオ" w:hAnsi="メイリオ"/>
          <w:color w:val="auto"/>
          <w:szCs w:val="18"/>
        </w:rPr>
      </w:pPr>
      <w:r w:rsidRPr="00477218">
        <w:rPr>
          <w:rFonts w:ascii="メイリオ" w:eastAsia="メイリオ" w:hAnsi="メイリオ" w:hint="eastAsia"/>
          <w:color w:val="auto"/>
          <w:szCs w:val="18"/>
          <w:lang w:eastAsia="zh-CN"/>
        </w:rPr>
        <w:t xml:space="preserve">　　　</w:t>
      </w:r>
      <w:r w:rsidRPr="00477218">
        <w:rPr>
          <w:rFonts w:ascii="メイリオ" w:eastAsia="メイリオ" w:hAnsi="メイリオ" w:hint="eastAsia"/>
          <w:color w:val="auto"/>
          <w:szCs w:val="18"/>
        </w:rPr>
        <w:t xml:space="preserve">氏名：　　　　　　　　　　　　　　　</w:t>
      </w:r>
      <w:r w:rsidR="00272756" w:rsidRPr="00477218">
        <w:rPr>
          <w:rFonts w:ascii="メイリオ" w:eastAsia="メイリオ" w:hAnsi="メイリオ" w:hint="eastAsia"/>
          <w:color w:val="auto"/>
          <w:szCs w:val="18"/>
        </w:rPr>
        <w:t>（</w:t>
      </w:r>
      <w:r w:rsidRPr="00477218">
        <w:rPr>
          <w:rFonts w:ascii="メイリオ" w:eastAsia="メイリオ" w:hAnsi="メイリオ" w:hint="eastAsia"/>
          <w:color w:val="auto"/>
          <w:szCs w:val="18"/>
        </w:rPr>
        <w:t>自署及び印</w:t>
      </w:r>
      <w:r w:rsidR="00272756" w:rsidRPr="00477218">
        <w:rPr>
          <w:rFonts w:ascii="メイリオ" w:eastAsia="メイリオ" w:hAnsi="メイリオ" w:hint="eastAsia"/>
          <w:color w:val="auto"/>
          <w:szCs w:val="18"/>
        </w:rPr>
        <w:t>）</w:t>
      </w:r>
    </w:p>
    <w:p w14:paraId="7B13E5AA" w14:textId="77777777" w:rsidR="001F3FC8" w:rsidRPr="00477218" w:rsidRDefault="001F3FC8" w:rsidP="001F3FC8">
      <w:pPr>
        <w:tabs>
          <w:tab w:val="left" w:pos="4536"/>
          <w:tab w:val="left" w:pos="4678"/>
          <w:tab w:val="left" w:pos="9214"/>
        </w:tabs>
        <w:jc w:val="center"/>
        <w:rPr>
          <w:rFonts w:ascii="メイリオ" w:eastAsia="メイリオ" w:hAnsi="メイリオ"/>
          <w:b/>
          <w:bCs/>
          <w:color w:val="auto"/>
          <w:sz w:val="28"/>
          <w:szCs w:val="28"/>
        </w:rPr>
      </w:pPr>
      <w:r w:rsidRPr="00477218">
        <w:rPr>
          <w:rFonts w:ascii="メイリオ" w:eastAsia="メイリオ" w:hAnsi="メイリオ" w:hint="eastAsia"/>
          <w:b/>
          <w:bCs/>
          <w:color w:val="auto"/>
          <w:sz w:val="28"/>
          <w:szCs w:val="28"/>
        </w:rPr>
        <w:lastRenderedPageBreak/>
        <w:t>同　意　撤　回　書</w:t>
      </w:r>
    </w:p>
    <w:p w14:paraId="455EB1A1" w14:textId="77777777" w:rsidR="001F3FC8" w:rsidRPr="00477218" w:rsidRDefault="001F3FC8" w:rsidP="001F3FC8">
      <w:pPr>
        <w:pStyle w:val="12"/>
        <w:ind w:leftChars="0" w:left="0"/>
        <w:rPr>
          <w:rFonts w:ascii="メイリオ" w:eastAsia="メイリオ" w:hAnsi="メイリオ"/>
          <w:color w:val="auto"/>
          <w:sz w:val="22"/>
        </w:rPr>
      </w:pPr>
    </w:p>
    <w:p w14:paraId="5CD14587" w14:textId="77777777" w:rsidR="001F3FC8" w:rsidRPr="00477218" w:rsidRDefault="001F3FC8" w:rsidP="001F3FC8">
      <w:pPr>
        <w:jc w:val="left"/>
        <w:rPr>
          <w:rFonts w:ascii="メイリオ" w:eastAsia="メイリオ" w:hAnsi="メイリオ"/>
          <w:color w:val="auto"/>
          <w:sz w:val="20"/>
        </w:rPr>
      </w:pPr>
      <w:r w:rsidRPr="00477218">
        <w:rPr>
          <w:rFonts w:ascii="メイリオ" w:eastAsia="メイリオ" w:hAnsi="メイリオ"/>
          <w:color w:val="auto"/>
          <w:sz w:val="20"/>
        </w:rPr>
        <w:t xml:space="preserve">GINZA </w:t>
      </w:r>
      <w:proofErr w:type="spellStart"/>
      <w:r w:rsidRPr="00477218">
        <w:rPr>
          <w:rFonts w:ascii="メイリオ" w:eastAsia="メイリオ" w:hAnsi="メイリオ"/>
          <w:color w:val="auto"/>
          <w:sz w:val="20"/>
        </w:rPr>
        <w:t>AYUMi</w:t>
      </w:r>
      <w:proofErr w:type="spellEnd"/>
      <w:r w:rsidRPr="00477218">
        <w:rPr>
          <w:rFonts w:ascii="メイリオ" w:eastAsia="メイリオ" w:hAnsi="メイリオ"/>
          <w:color w:val="auto"/>
          <w:sz w:val="20"/>
        </w:rPr>
        <w:t xml:space="preserve"> CLINC</w:t>
      </w:r>
      <w:r w:rsidRPr="00477218">
        <w:rPr>
          <w:rFonts w:ascii="メイリオ" w:eastAsia="メイリオ" w:hAnsi="メイリオ" w:hint="eastAsia"/>
          <w:color w:val="auto"/>
          <w:sz w:val="20"/>
        </w:rPr>
        <w:t xml:space="preserve">　院長　殿</w:t>
      </w:r>
    </w:p>
    <w:p w14:paraId="6365364A" w14:textId="77777777" w:rsidR="001F3FC8" w:rsidRPr="00477218" w:rsidRDefault="001F3FC8" w:rsidP="001F3FC8">
      <w:pPr>
        <w:pStyle w:val="12"/>
        <w:ind w:leftChars="0" w:left="420"/>
        <w:rPr>
          <w:rFonts w:ascii="メイリオ" w:eastAsia="メイリオ" w:hAnsi="メイリオ"/>
          <w:color w:val="auto"/>
          <w:sz w:val="20"/>
        </w:rPr>
      </w:pPr>
    </w:p>
    <w:p w14:paraId="3CE0A474" w14:textId="77777777" w:rsidR="001F3FC8" w:rsidRPr="00477218" w:rsidRDefault="001F3FC8" w:rsidP="001F3FC8">
      <w:pPr>
        <w:pStyle w:val="12"/>
        <w:ind w:leftChars="0" w:left="0" w:firstLineChars="100" w:firstLine="200"/>
        <w:rPr>
          <w:rFonts w:ascii="メイリオ" w:eastAsia="メイリオ" w:hAnsi="メイリオ"/>
          <w:color w:val="auto"/>
          <w:sz w:val="20"/>
        </w:rPr>
      </w:pPr>
      <w:r w:rsidRPr="00477218">
        <w:rPr>
          <w:rFonts w:ascii="メイリオ" w:eastAsia="メイリオ" w:hAnsi="メイリオ" w:hint="eastAsia"/>
          <w:color w:val="auto"/>
          <w:sz w:val="20"/>
        </w:rPr>
        <w:t>治療名：自己</w:t>
      </w:r>
      <w:r w:rsidR="00B85E33" w:rsidRPr="00477218">
        <w:rPr>
          <w:rFonts w:ascii="メイリオ" w:eastAsia="メイリオ" w:hAnsi="メイリオ" w:hint="eastAsia"/>
          <w:color w:val="auto"/>
          <w:sz w:val="20"/>
          <w:szCs w:val="21"/>
        </w:rPr>
        <w:t>子宮内膜組織由来</w:t>
      </w:r>
      <w:r w:rsidRPr="00477218">
        <w:rPr>
          <w:rFonts w:ascii="メイリオ" w:eastAsia="メイリオ" w:hAnsi="メイリオ" w:hint="eastAsia"/>
          <w:color w:val="auto"/>
          <w:sz w:val="20"/>
          <w:szCs w:val="21"/>
        </w:rPr>
        <w:t>間葉系幹</w:t>
      </w:r>
      <w:r w:rsidRPr="00477218">
        <w:rPr>
          <w:rFonts w:ascii="メイリオ" w:eastAsia="メイリオ" w:hAnsi="メイリオ" w:hint="eastAsia"/>
          <w:color w:val="auto"/>
          <w:sz w:val="20"/>
        </w:rPr>
        <w:t>細胞を用いた子宮内膜再生治療</w:t>
      </w:r>
    </w:p>
    <w:p w14:paraId="1111BB61" w14:textId="77777777" w:rsidR="001F3FC8" w:rsidRPr="00477218" w:rsidRDefault="001F3FC8" w:rsidP="001F3FC8">
      <w:pPr>
        <w:pStyle w:val="12"/>
        <w:ind w:leftChars="0" w:left="0" w:firstLineChars="100" w:firstLine="200"/>
        <w:rPr>
          <w:rFonts w:ascii="メイリオ" w:eastAsia="メイリオ" w:hAnsi="メイリオ"/>
          <w:color w:val="auto"/>
          <w:sz w:val="20"/>
        </w:rPr>
      </w:pPr>
    </w:p>
    <w:p w14:paraId="704E256B" w14:textId="77777777" w:rsidR="001F3FC8" w:rsidRPr="00477218" w:rsidRDefault="001F3FC8" w:rsidP="001F3FC8">
      <w:pPr>
        <w:pStyle w:val="12"/>
        <w:ind w:leftChars="0" w:left="0" w:firstLineChars="100" w:firstLine="200"/>
        <w:rPr>
          <w:rFonts w:ascii="メイリオ" w:eastAsia="メイリオ" w:hAnsi="メイリオ"/>
          <w:color w:val="auto"/>
          <w:sz w:val="20"/>
        </w:rPr>
      </w:pPr>
    </w:p>
    <w:p w14:paraId="00FE6805" w14:textId="77777777" w:rsidR="001F3FC8" w:rsidRPr="00477218" w:rsidRDefault="001F3FC8" w:rsidP="001F3FC8">
      <w:pPr>
        <w:ind w:leftChars="100" w:left="180"/>
        <w:rPr>
          <w:rFonts w:ascii="メイリオ" w:eastAsia="メイリオ" w:hAnsi="メイリオ"/>
          <w:color w:val="auto"/>
          <w:sz w:val="20"/>
        </w:rPr>
      </w:pPr>
      <w:r w:rsidRPr="00477218">
        <w:rPr>
          <w:rFonts w:ascii="メイリオ" w:eastAsia="メイリオ" w:hAnsi="メイリオ" w:hint="eastAsia"/>
          <w:color w:val="auto"/>
          <w:sz w:val="20"/>
        </w:rPr>
        <w:t>私は、この治療について説明者から文書により説明を受け、治療することに同意いたしましたが、これを撤回します。</w:t>
      </w:r>
    </w:p>
    <w:p w14:paraId="3AE93BE4" w14:textId="77777777" w:rsidR="001F3FC8" w:rsidRPr="00477218" w:rsidRDefault="001F3FC8" w:rsidP="001F3FC8">
      <w:pPr>
        <w:rPr>
          <w:rFonts w:ascii="メイリオ" w:eastAsia="メイリオ" w:hAnsi="メイリオ"/>
          <w:color w:val="auto"/>
          <w:sz w:val="20"/>
        </w:rPr>
      </w:pPr>
    </w:p>
    <w:p w14:paraId="20AB7CE3" w14:textId="77777777" w:rsidR="001F3FC8" w:rsidRPr="00477218" w:rsidRDefault="001F3FC8" w:rsidP="001F3FC8">
      <w:pPr>
        <w:autoSpaceDE w:val="0"/>
        <w:autoSpaceDN w:val="0"/>
        <w:adjustRightInd w:val="0"/>
        <w:jc w:val="left"/>
        <w:rPr>
          <w:rFonts w:ascii="メイリオ" w:eastAsia="メイリオ" w:hAnsi="メイリオ" w:cs="MS-Mincho"/>
          <w:color w:val="auto"/>
          <w:kern w:val="0"/>
          <w:sz w:val="20"/>
        </w:rPr>
      </w:pPr>
    </w:p>
    <w:p w14:paraId="6DE2D459" w14:textId="77777777" w:rsidR="001F3FC8" w:rsidRPr="00477218" w:rsidRDefault="001F3FC8" w:rsidP="001F3FC8">
      <w:pPr>
        <w:ind w:firstLineChars="300" w:firstLine="600"/>
        <w:rPr>
          <w:rFonts w:ascii="メイリオ" w:eastAsia="メイリオ" w:hAnsi="メイリオ"/>
          <w:color w:val="auto"/>
          <w:sz w:val="20"/>
        </w:rPr>
      </w:pPr>
      <w:r w:rsidRPr="00477218">
        <w:rPr>
          <w:rFonts w:ascii="メイリオ" w:eastAsia="メイリオ" w:hAnsi="メイリオ" w:hint="eastAsia"/>
          <w:color w:val="auto"/>
          <w:sz w:val="20"/>
        </w:rPr>
        <w:t xml:space="preserve">　　年　　月　　日</w:t>
      </w:r>
    </w:p>
    <w:p w14:paraId="31F949E7" w14:textId="77777777" w:rsidR="001F3FC8" w:rsidRPr="00477218" w:rsidRDefault="001F3FC8" w:rsidP="001F3FC8">
      <w:pPr>
        <w:ind w:firstLineChars="100" w:firstLine="200"/>
        <w:rPr>
          <w:rFonts w:ascii="メイリオ" w:eastAsia="メイリオ" w:hAnsi="メイリオ"/>
          <w:color w:val="auto"/>
          <w:sz w:val="20"/>
        </w:rPr>
      </w:pPr>
    </w:p>
    <w:p w14:paraId="4394E83A" w14:textId="77777777" w:rsidR="001F3FC8" w:rsidRPr="00477218" w:rsidRDefault="001F3FC8" w:rsidP="001F3FC8">
      <w:pPr>
        <w:ind w:firstLineChars="1200" w:firstLine="2400"/>
        <w:rPr>
          <w:rFonts w:ascii="メイリオ" w:eastAsia="メイリオ" w:hAnsi="メイリオ"/>
          <w:color w:val="auto"/>
          <w:sz w:val="20"/>
        </w:rPr>
      </w:pPr>
      <w:r w:rsidRPr="00477218">
        <w:rPr>
          <w:rFonts w:ascii="メイリオ" w:eastAsia="メイリオ" w:hAnsi="メイリオ" w:hint="eastAsia"/>
          <w:color w:val="auto"/>
          <w:sz w:val="20"/>
        </w:rPr>
        <w:t>患者氏名：</w:t>
      </w:r>
      <w:r w:rsidRPr="00477218">
        <w:rPr>
          <w:rFonts w:ascii="メイリオ" w:eastAsia="メイリオ" w:hAnsi="メイリオ" w:hint="eastAsia"/>
          <w:color w:val="auto"/>
          <w:sz w:val="20"/>
          <w:u w:val="single"/>
        </w:rPr>
        <w:t xml:space="preserve">　　　　　　　　　　　　　　　</w:t>
      </w:r>
      <w:r w:rsidR="00272756" w:rsidRPr="00477218">
        <w:rPr>
          <w:rFonts w:ascii="メイリオ" w:eastAsia="メイリオ" w:hAnsi="メイリオ" w:hint="eastAsia"/>
          <w:color w:val="auto"/>
          <w:sz w:val="20"/>
        </w:rPr>
        <w:t>（</w:t>
      </w:r>
      <w:r w:rsidRPr="00477218">
        <w:rPr>
          <w:rFonts w:ascii="メイリオ" w:eastAsia="メイリオ" w:hAnsi="メイリオ" w:hint="eastAsia"/>
          <w:color w:val="auto"/>
          <w:sz w:val="20"/>
        </w:rPr>
        <w:t>自署及び印</w:t>
      </w:r>
      <w:r w:rsidR="00272756" w:rsidRPr="00477218">
        <w:rPr>
          <w:rFonts w:ascii="メイリオ" w:eastAsia="メイリオ" w:hAnsi="メイリオ" w:hint="eastAsia"/>
          <w:color w:val="auto"/>
          <w:sz w:val="20"/>
        </w:rPr>
        <w:t>）</w:t>
      </w:r>
    </w:p>
    <w:p w14:paraId="429DD395" w14:textId="77777777" w:rsidR="001F3FC8" w:rsidRPr="00477218" w:rsidRDefault="001F3FC8" w:rsidP="001F3FC8">
      <w:pPr>
        <w:rPr>
          <w:rFonts w:ascii="メイリオ" w:eastAsia="メイリオ" w:hAnsi="メイリオ"/>
          <w:color w:val="auto"/>
          <w:sz w:val="20"/>
        </w:rPr>
      </w:pPr>
    </w:p>
    <w:p w14:paraId="3BCAE527" w14:textId="77777777" w:rsidR="001F3FC8" w:rsidRPr="00477218" w:rsidRDefault="001F3FC8" w:rsidP="001F3FC8">
      <w:pPr>
        <w:rPr>
          <w:rFonts w:ascii="メイリオ" w:eastAsia="メイリオ" w:hAnsi="メイリオ"/>
          <w:color w:val="auto"/>
          <w:sz w:val="20"/>
        </w:rPr>
      </w:pPr>
    </w:p>
    <w:p w14:paraId="71C5E3D4" w14:textId="77777777" w:rsidR="001F3FC8" w:rsidRPr="00477218" w:rsidRDefault="001F3FC8" w:rsidP="001F3FC8">
      <w:pPr>
        <w:rPr>
          <w:rFonts w:ascii="メイリオ" w:eastAsia="メイリオ" w:hAnsi="メイリオ"/>
          <w:color w:val="auto"/>
          <w:sz w:val="20"/>
        </w:rPr>
      </w:pPr>
    </w:p>
    <w:p w14:paraId="4FC233FA" w14:textId="77777777" w:rsidR="001F3FC8" w:rsidRPr="00477218" w:rsidRDefault="001F3FC8" w:rsidP="001F3FC8">
      <w:pPr>
        <w:rPr>
          <w:rFonts w:ascii="メイリオ" w:eastAsia="メイリオ" w:hAnsi="メイリオ"/>
          <w:color w:val="auto"/>
          <w:sz w:val="20"/>
        </w:rPr>
      </w:pPr>
    </w:p>
    <w:p w14:paraId="6850D050" w14:textId="77777777" w:rsidR="001F3FC8" w:rsidRPr="00477218" w:rsidRDefault="001F3FC8" w:rsidP="001F3FC8">
      <w:pPr>
        <w:pStyle w:val="12"/>
        <w:ind w:leftChars="200" w:left="360"/>
        <w:rPr>
          <w:rFonts w:ascii="メイリオ" w:eastAsia="メイリオ" w:hAnsi="メイリオ"/>
          <w:color w:val="auto"/>
          <w:sz w:val="20"/>
        </w:rPr>
      </w:pPr>
      <w:r w:rsidRPr="00477218">
        <w:rPr>
          <w:rFonts w:ascii="メイリオ" w:eastAsia="メイリオ" w:hAnsi="メイリオ" w:hint="eastAsia"/>
          <w:color w:val="auto"/>
          <w:sz w:val="20"/>
        </w:rPr>
        <w:t>本件に関する問い合わせ先</w:t>
      </w:r>
    </w:p>
    <w:p w14:paraId="7F548CBD" w14:textId="77777777" w:rsidR="001F3FC8" w:rsidRPr="00477218" w:rsidRDefault="001F3FC8" w:rsidP="001C6856">
      <w:pPr>
        <w:spacing w:line="440" w:lineRule="exact"/>
        <w:rPr>
          <w:rFonts w:ascii="メイリオ" w:eastAsia="メイリオ" w:hAnsi="メイリオ"/>
          <w:color w:val="auto"/>
          <w:sz w:val="20"/>
        </w:rPr>
      </w:pPr>
      <w:r w:rsidRPr="00477218">
        <w:rPr>
          <w:rFonts w:ascii="メイリオ" w:eastAsia="メイリオ" w:hAnsi="メイリオ" w:hint="eastAsia"/>
          <w:color w:val="auto"/>
          <w:sz w:val="20"/>
        </w:rPr>
        <w:t xml:space="preserve"> </w:t>
      </w:r>
      <w:r w:rsidRPr="00477218">
        <w:rPr>
          <w:rFonts w:ascii="メイリオ" w:eastAsia="メイリオ" w:hAnsi="メイリオ"/>
          <w:color w:val="auto"/>
          <w:sz w:val="20"/>
        </w:rPr>
        <w:t xml:space="preserve">   GINZA </w:t>
      </w:r>
      <w:proofErr w:type="spellStart"/>
      <w:r w:rsidRPr="00477218">
        <w:rPr>
          <w:rFonts w:ascii="メイリオ" w:eastAsia="メイリオ" w:hAnsi="メイリオ"/>
          <w:color w:val="auto"/>
          <w:sz w:val="20"/>
        </w:rPr>
        <w:t>AYUMi</w:t>
      </w:r>
      <w:proofErr w:type="spellEnd"/>
      <w:r w:rsidRPr="00477218">
        <w:rPr>
          <w:rFonts w:ascii="メイリオ" w:eastAsia="メイリオ" w:hAnsi="メイリオ"/>
          <w:color w:val="auto"/>
          <w:sz w:val="20"/>
        </w:rPr>
        <w:t xml:space="preserve"> CLINC</w:t>
      </w:r>
      <w:r w:rsidR="00272756" w:rsidRPr="00477218">
        <w:rPr>
          <w:rFonts w:ascii="メイリオ" w:eastAsia="メイリオ" w:hAnsi="メイリオ" w:hint="eastAsia"/>
          <w:color w:val="auto"/>
          <w:sz w:val="20"/>
        </w:rPr>
        <w:t>（</w:t>
      </w:r>
      <w:r w:rsidRPr="00477218">
        <w:rPr>
          <w:rFonts w:ascii="メイリオ" w:eastAsia="メイリオ" w:hAnsi="メイリオ" w:hint="eastAsia"/>
          <w:color w:val="auto"/>
          <w:sz w:val="20"/>
        </w:rPr>
        <w:t>代表電話　03-</w:t>
      </w:r>
      <w:r w:rsidRPr="00477218">
        <w:rPr>
          <w:rFonts w:ascii="メイリオ" w:eastAsia="メイリオ" w:hAnsi="メイリオ"/>
          <w:color w:val="auto"/>
          <w:sz w:val="20"/>
        </w:rPr>
        <w:t>3535</w:t>
      </w:r>
      <w:r w:rsidRPr="00477218">
        <w:rPr>
          <w:rFonts w:ascii="メイリオ" w:eastAsia="メイリオ" w:hAnsi="メイリオ" w:hint="eastAsia"/>
          <w:color w:val="auto"/>
          <w:sz w:val="20"/>
        </w:rPr>
        <w:t>-</w:t>
      </w:r>
      <w:r w:rsidRPr="00477218">
        <w:rPr>
          <w:rFonts w:ascii="メイリオ" w:eastAsia="メイリオ" w:hAnsi="メイリオ"/>
          <w:color w:val="auto"/>
          <w:sz w:val="20"/>
        </w:rPr>
        <w:t>2020</w:t>
      </w:r>
      <w:r w:rsidR="00272756" w:rsidRPr="00477218">
        <w:rPr>
          <w:rFonts w:ascii="メイリオ" w:eastAsia="メイリオ" w:hAnsi="メイリオ" w:hint="eastAsia"/>
          <w:color w:val="auto"/>
          <w:sz w:val="20"/>
        </w:rPr>
        <w:t>）</w:t>
      </w:r>
    </w:p>
    <w:p w14:paraId="69A81C47" w14:textId="77777777" w:rsidR="00076094" w:rsidRPr="00477218" w:rsidRDefault="00076094" w:rsidP="001C6856">
      <w:pPr>
        <w:jc w:val="center"/>
        <w:rPr>
          <w:rFonts w:ascii="ＭＳ 明朝" w:eastAsia="ＭＳ 明朝" w:hAnsi="ＭＳ 明朝"/>
          <w:color w:val="auto"/>
          <w:sz w:val="20"/>
        </w:rPr>
      </w:pPr>
    </w:p>
    <w:sectPr w:rsidR="00076094" w:rsidRPr="00477218">
      <w:headerReference w:type="even" r:id="rId9"/>
      <w:headerReference w:type="default" r:id="rId10"/>
      <w:footerReference w:type="even" r:id="rId11"/>
      <w:footerReference w:type="default" r:id="rId12"/>
      <w:headerReference w:type="first" r:id="rId13"/>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52809" w14:textId="77777777" w:rsidR="00DB5AB1" w:rsidRDefault="00DB5AB1">
      <w:r>
        <w:separator/>
      </w:r>
    </w:p>
  </w:endnote>
  <w:endnote w:type="continuationSeparator" w:id="0">
    <w:p w14:paraId="31BC9AD9" w14:textId="77777777" w:rsidR="00DB5AB1" w:rsidRDefault="00DB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swiss"/>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3747" w14:textId="77777777" w:rsidR="00076094" w:rsidRDefault="00076094">
    <w:pPr>
      <w:pStyle w:val="a4"/>
      <w:framePr w:wrap="around" w:vAnchor="text" w:hAnchor="margin" w:xAlign="center" w:y="1"/>
      <w:rPr>
        <w:rStyle w:val="ae"/>
      </w:rPr>
    </w:pPr>
  </w:p>
  <w:p w14:paraId="42488E36" w14:textId="77777777" w:rsidR="00076094" w:rsidRDefault="0007609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FE95" w14:textId="77777777" w:rsidR="00076094" w:rsidRDefault="00076094">
    <w:pPr>
      <w:pStyle w:val="a4"/>
      <w:ind w:right="360" w:firstLine="36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4EE97" w14:textId="77777777" w:rsidR="00DB5AB1" w:rsidRDefault="00DB5AB1">
      <w:r>
        <w:separator/>
      </w:r>
    </w:p>
  </w:footnote>
  <w:footnote w:type="continuationSeparator" w:id="0">
    <w:p w14:paraId="45560DF4" w14:textId="77777777" w:rsidR="00DB5AB1" w:rsidRDefault="00DB5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CC61" w14:textId="77777777" w:rsidR="00076094" w:rsidRDefault="003C19F4">
    <w:pPr>
      <w:pStyle w:val="ac"/>
      <w:pBdr>
        <w:between w:val="single" w:sz="4" w:space="1" w:color="4F81BD"/>
      </w:pBdr>
      <w:spacing w:line="276" w:lineRule="auto"/>
      <w:jc w:val="center"/>
      <w:rPr>
        <w:rFonts w:ascii="Cambria" w:hAnsi="Cambria"/>
      </w:rPr>
    </w:pPr>
    <w:r>
      <w:rPr>
        <w:rFonts w:ascii="Cambria" w:hAnsi="Cambria"/>
      </w:rPr>
      <w:br/>
    </w:r>
  </w:p>
  <w:p w14:paraId="039285AD" w14:textId="77777777" w:rsidR="00076094" w:rsidRDefault="00076094">
    <w:pPr>
      <w:pStyle w:val="ac"/>
      <w:pBdr>
        <w:between w:val="single" w:sz="4" w:space="1" w:color="4F81BD"/>
      </w:pBdr>
      <w:spacing w:line="276" w:lineRule="auto"/>
      <w:jc w:val="center"/>
      <w:rPr>
        <w:rFonts w:ascii="Cambria" w:hAnsi="Cambria"/>
      </w:rPr>
    </w:pPr>
  </w:p>
  <w:p w14:paraId="271EE88F" w14:textId="77777777" w:rsidR="00076094" w:rsidRDefault="0007609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E8D6" w14:textId="77777777" w:rsidR="00076094" w:rsidRDefault="003C19F4">
    <w:pPr>
      <w:pStyle w:val="ac"/>
      <w:pBdr>
        <w:between w:val="single" w:sz="4" w:space="1" w:color="4F81BD"/>
      </w:pBdr>
      <w:spacing w:line="276" w:lineRule="auto"/>
      <w:jc w:val="center"/>
      <w:rPr>
        <w:rFonts w:ascii="Cambria" w:hAnsi="Cambria"/>
      </w:rPr>
    </w:pPr>
    <w:r>
      <w:rPr>
        <w:rFonts w:ascii="Cambria" w:hAnsi="Cambria"/>
      </w:rPr>
      <w:t xml:space="preserve">     </w:t>
    </w:r>
  </w:p>
  <w:p w14:paraId="0FD92280" w14:textId="77777777" w:rsidR="00076094" w:rsidRDefault="003C19F4">
    <w:pPr>
      <w:pStyle w:val="ac"/>
      <w:pBdr>
        <w:between w:val="single" w:sz="4" w:space="1" w:color="4F81BD"/>
      </w:pBdr>
      <w:spacing w:line="276" w:lineRule="auto"/>
      <w:jc w:val="center"/>
      <w:rPr>
        <w:rFonts w:ascii="Cambria" w:hAnsi="Cambria"/>
      </w:rPr>
    </w:pPr>
    <w:r>
      <w:rPr>
        <w:rFonts w:ascii="Cambria" w:hAnsi="Cambria"/>
      </w:rPr>
      <w:t xml:space="preserve">     </w:t>
    </w:r>
  </w:p>
  <w:p w14:paraId="180D4A4A" w14:textId="77777777" w:rsidR="00076094" w:rsidRDefault="00076094">
    <w:pPr>
      <w:ind w:right="-16"/>
      <w:rPr>
        <w:rFonts w:ascii="ＭＳ ゴシック" w:eastAsia="ＭＳ ゴシック" w:hAnsi="ＭＳ ゴシック"/>
        <w:color w:val="auto"/>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2318" w14:textId="77777777" w:rsidR="00076094" w:rsidRDefault="003C19F4">
    <w:pPr>
      <w:pStyle w:val="ac"/>
      <w:tabs>
        <w:tab w:val="clear" w:pos="8504"/>
      </w:tabs>
    </w:pPr>
    <w:r>
      <w:rPr>
        <w:rStyle w:val="ae"/>
      </w:rPr>
      <w:fldChar w:fldCharType="begin"/>
    </w:r>
    <w:r>
      <w:rPr>
        <w:rStyle w:val="ae"/>
      </w:rPr>
      <w:instrText xml:space="preserve"> PAGE </w:instrText>
    </w:r>
    <w:r>
      <w:rPr>
        <w:rStyle w:val="ae"/>
      </w:rPr>
      <w:fldChar w:fldCharType="separate"/>
    </w:r>
    <w:r>
      <w:rPr>
        <w:rStyle w:val="ae"/>
      </w:rPr>
      <w:t>0</w:t>
    </w:r>
    <w:r>
      <w:rPr>
        <w:rStyle w:val="ae"/>
      </w:rPr>
      <w:fldChar w:fldCharType="end"/>
    </w:r>
    <w:r>
      <w:rPr>
        <w:rStyle w:val="ae"/>
      </w:rPr>
      <w:fldChar w:fldCharType="begin"/>
    </w:r>
    <w:r>
      <w:rPr>
        <w:rStyle w:val="ae"/>
      </w:rPr>
      <w:instrText xml:space="preserve"> PAGE </w:instrText>
    </w:r>
    <w:r>
      <w:rPr>
        <w:rStyle w:val="ae"/>
      </w:rPr>
      <w:fldChar w:fldCharType="separate"/>
    </w:r>
    <w:r>
      <w:rPr>
        <w:rStyle w:val="ae"/>
      </w:rPr>
      <w:t>0</w:t>
    </w:r>
    <w:r>
      <w:rPr>
        <w:rStyle w:val="ae"/>
      </w:rPr>
      <w:fldChar w:fldCharType="end"/>
    </w:r>
    <w:r>
      <w:rPr>
        <w:rStyle w:val="ae"/>
      </w:rPr>
      <w:fldChar w:fldCharType="begin"/>
    </w:r>
    <w:r>
      <w:rPr>
        <w:rStyle w:val="ae"/>
      </w:rPr>
      <w:instrText xml:space="preserve"> PAGE </w:instrText>
    </w:r>
    <w:r>
      <w:rPr>
        <w:rStyle w:val="ae"/>
      </w:rPr>
      <w:fldChar w:fldCharType="separate"/>
    </w:r>
    <w:r>
      <w:rPr>
        <w:rStyle w:val="ae"/>
      </w:rPr>
      <w:t>0</w:t>
    </w:r>
    <w:r>
      <w:rPr>
        <w:rStyle w:val="ae"/>
      </w:rPr>
      <w:fldChar w:fldCharType="end"/>
    </w:r>
    <w:r>
      <w:t>[</w:t>
    </w:r>
    <w:r>
      <w:rPr>
        <w:rFonts w:hint="eastAsia"/>
      </w:rPr>
      <w:t>テキストの入力</w:t>
    </w:r>
    <w:r>
      <w:t>]</w:t>
    </w:r>
    <w:r>
      <w:rPr>
        <w:color w:val="auto"/>
      </w:rPr>
      <w:tab/>
    </w:r>
    <w:r>
      <w:t>[</w:t>
    </w:r>
    <w:r>
      <w:rPr>
        <w:rFonts w:hint="eastAsia"/>
      </w:rPr>
      <w:t>テキストの入力</w:t>
    </w:r>
    <w:r>
      <w:t>]</w:t>
    </w:r>
    <w:r>
      <w:rPr>
        <w:color w:val="auto"/>
      </w:rPr>
      <w:t xml:space="preserve"> </w:t>
    </w:r>
    <w:r>
      <w:t>[</w:t>
    </w:r>
    <w:r>
      <w:rPr>
        <w:rFonts w:hint="eastAsia"/>
      </w:rPr>
      <w:t>テキストの入力</w:t>
    </w:r>
    <w:r>
      <w:t>]</w:t>
    </w:r>
  </w:p>
  <w:p w14:paraId="747849ED" w14:textId="77777777" w:rsidR="00076094" w:rsidRDefault="0007609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0F3"/>
    <w:multiLevelType w:val="multilevel"/>
    <w:tmpl w:val="066C00F3"/>
    <w:lvl w:ilvl="0">
      <w:start w:val="1"/>
      <w:numFmt w:val="decimal"/>
      <w:lvlText w:val="%1)"/>
      <w:lvlJc w:val="left"/>
      <w:pPr>
        <w:ind w:left="660" w:hanging="420"/>
      </w:pPr>
      <w:rPr>
        <w:rFonts w:cs="Times New Roman" w:hint="eastAsia"/>
      </w:rPr>
    </w:lvl>
    <w:lvl w:ilvl="1">
      <w:start w:val="1"/>
      <w:numFmt w:val="decimalEnclosedCircle"/>
      <w:lvlText w:val="%2"/>
      <w:lvlJc w:val="left"/>
      <w:pPr>
        <w:ind w:left="1020" w:hanging="360"/>
      </w:pPr>
      <w:rPr>
        <w:rFonts w:hint="default"/>
      </w:rPr>
    </w:lvl>
    <w:lvl w:ilvl="2">
      <w:start w:val="1"/>
      <w:numFmt w:val="decimalEnclosedCircle"/>
      <w:lvlText w:val="%3"/>
      <w:lvlJc w:val="left"/>
      <w:pPr>
        <w:ind w:left="1500" w:hanging="420"/>
      </w:pPr>
      <w:rPr>
        <w:rFonts w:cs="Times New Roman"/>
      </w:rPr>
    </w:lvl>
    <w:lvl w:ilvl="3">
      <w:start w:val="1"/>
      <w:numFmt w:val="decimal"/>
      <w:lvlText w:val="%4."/>
      <w:lvlJc w:val="left"/>
      <w:pPr>
        <w:ind w:left="1920" w:hanging="420"/>
      </w:pPr>
      <w:rPr>
        <w:rFonts w:cs="Times New Roman"/>
      </w:rPr>
    </w:lvl>
    <w:lvl w:ilvl="4">
      <w:start w:val="1"/>
      <w:numFmt w:val="aiueoFullWidth"/>
      <w:lvlText w:val="(%5)"/>
      <w:lvlJc w:val="left"/>
      <w:pPr>
        <w:ind w:left="2340" w:hanging="420"/>
      </w:pPr>
      <w:rPr>
        <w:rFonts w:cs="Times New Roman"/>
      </w:rPr>
    </w:lvl>
    <w:lvl w:ilvl="5">
      <w:start w:val="1"/>
      <w:numFmt w:val="decimalEnclosedCircle"/>
      <w:lvlText w:val="%6"/>
      <w:lvlJc w:val="left"/>
      <w:pPr>
        <w:ind w:left="2760" w:hanging="420"/>
      </w:pPr>
      <w:rPr>
        <w:rFonts w:cs="Times New Roman"/>
      </w:rPr>
    </w:lvl>
    <w:lvl w:ilvl="6">
      <w:start w:val="1"/>
      <w:numFmt w:val="decimal"/>
      <w:lvlText w:val="%7."/>
      <w:lvlJc w:val="left"/>
      <w:pPr>
        <w:ind w:left="3180" w:hanging="420"/>
      </w:pPr>
      <w:rPr>
        <w:rFonts w:cs="Times New Roman"/>
      </w:rPr>
    </w:lvl>
    <w:lvl w:ilvl="7">
      <w:start w:val="1"/>
      <w:numFmt w:val="aiueoFullWidth"/>
      <w:lvlText w:val="(%8)"/>
      <w:lvlJc w:val="left"/>
      <w:pPr>
        <w:ind w:left="3600" w:hanging="420"/>
      </w:pPr>
      <w:rPr>
        <w:rFonts w:cs="Times New Roman"/>
      </w:rPr>
    </w:lvl>
    <w:lvl w:ilvl="8">
      <w:start w:val="1"/>
      <w:numFmt w:val="decimalEnclosedCircle"/>
      <w:lvlText w:val="%9"/>
      <w:lvlJc w:val="left"/>
      <w:pPr>
        <w:ind w:left="4020" w:hanging="420"/>
      </w:pPr>
      <w:rPr>
        <w:rFonts w:cs="Times New Roman"/>
      </w:rPr>
    </w:lvl>
  </w:abstractNum>
  <w:abstractNum w:abstractNumId="1" w15:restartNumberingAfterBreak="0">
    <w:nsid w:val="34735B88"/>
    <w:multiLevelType w:val="hybridMultilevel"/>
    <w:tmpl w:val="72BAC624"/>
    <w:lvl w:ilvl="0" w:tplc="8DFC9744">
      <w:start w:val="12"/>
      <w:numFmt w:val="bullet"/>
      <w:lvlText w:val="◎"/>
      <w:lvlJc w:val="left"/>
      <w:pPr>
        <w:ind w:left="458" w:hanging="360"/>
      </w:pPr>
      <w:rPr>
        <w:rFonts w:ascii="メイリオ" w:eastAsia="メイリオ" w:hAnsi="メイリオ" w:cs="メイリオ" w:hint="eastAsia"/>
      </w:rPr>
    </w:lvl>
    <w:lvl w:ilvl="1" w:tplc="0409000B" w:tentative="1">
      <w:start w:val="1"/>
      <w:numFmt w:val="bullet"/>
      <w:lvlText w:val=""/>
      <w:lvlJc w:val="left"/>
      <w:pPr>
        <w:ind w:left="938" w:hanging="420"/>
      </w:pPr>
      <w:rPr>
        <w:rFonts w:ascii="Wingdings" w:hAnsi="Wingdings" w:hint="default"/>
      </w:rPr>
    </w:lvl>
    <w:lvl w:ilvl="2" w:tplc="0409000D"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B" w:tentative="1">
      <w:start w:val="1"/>
      <w:numFmt w:val="bullet"/>
      <w:lvlText w:val=""/>
      <w:lvlJc w:val="left"/>
      <w:pPr>
        <w:ind w:left="2198" w:hanging="420"/>
      </w:pPr>
      <w:rPr>
        <w:rFonts w:ascii="Wingdings" w:hAnsi="Wingdings" w:hint="default"/>
      </w:rPr>
    </w:lvl>
    <w:lvl w:ilvl="5" w:tplc="0409000D"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B" w:tentative="1">
      <w:start w:val="1"/>
      <w:numFmt w:val="bullet"/>
      <w:lvlText w:val=""/>
      <w:lvlJc w:val="left"/>
      <w:pPr>
        <w:ind w:left="3458" w:hanging="420"/>
      </w:pPr>
      <w:rPr>
        <w:rFonts w:ascii="Wingdings" w:hAnsi="Wingdings" w:hint="default"/>
      </w:rPr>
    </w:lvl>
    <w:lvl w:ilvl="8" w:tplc="0409000D" w:tentative="1">
      <w:start w:val="1"/>
      <w:numFmt w:val="bullet"/>
      <w:lvlText w:val=""/>
      <w:lvlJc w:val="left"/>
      <w:pPr>
        <w:ind w:left="3878" w:hanging="420"/>
      </w:pPr>
      <w:rPr>
        <w:rFonts w:ascii="Wingdings" w:hAnsi="Wingdings" w:hint="default"/>
      </w:rPr>
    </w:lvl>
  </w:abstractNum>
  <w:abstractNum w:abstractNumId="2" w15:restartNumberingAfterBreak="0">
    <w:nsid w:val="4E4E4F45"/>
    <w:multiLevelType w:val="hybridMultilevel"/>
    <w:tmpl w:val="1876BB38"/>
    <w:lvl w:ilvl="0" w:tplc="24D6700C">
      <w:start w:val="8"/>
      <w:numFmt w:val="bullet"/>
      <w:lvlText w:val="◎"/>
      <w:lvlJc w:val="left"/>
      <w:pPr>
        <w:ind w:left="458" w:hanging="360"/>
      </w:pPr>
      <w:rPr>
        <w:rFonts w:ascii="メイリオ" w:eastAsia="メイリオ" w:hAnsi="メイリオ" w:cs="メイリオ" w:hint="eastAsia"/>
      </w:rPr>
    </w:lvl>
    <w:lvl w:ilvl="1" w:tplc="0409000B" w:tentative="1">
      <w:start w:val="1"/>
      <w:numFmt w:val="bullet"/>
      <w:lvlText w:val=""/>
      <w:lvlJc w:val="left"/>
      <w:pPr>
        <w:ind w:left="938" w:hanging="420"/>
      </w:pPr>
      <w:rPr>
        <w:rFonts w:ascii="Wingdings" w:hAnsi="Wingdings" w:hint="default"/>
      </w:rPr>
    </w:lvl>
    <w:lvl w:ilvl="2" w:tplc="0409000D"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B" w:tentative="1">
      <w:start w:val="1"/>
      <w:numFmt w:val="bullet"/>
      <w:lvlText w:val=""/>
      <w:lvlJc w:val="left"/>
      <w:pPr>
        <w:ind w:left="2198" w:hanging="420"/>
      </w:pPr>
      <w:rPr>
        <w:rFonts w:ascii="Wingdings" w:hAnsi="Wingdings" w:hint="default"/>
      </w:rPr>
    </w:lvl>
    <w:lvl w:ilvl="5" w:tplc="0409000D"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B" w:tentative="1">
      <w:start w:val="1"/>
      <w:numFmt w:val="bullet"/>
      <w:lvlText w:val=""/>
      <w:lvlJc w:val="left"/>
      <w:pPr>
        <w:ind w:left="3458" w:hanging="420"/>
      </w:pPr>
      <w:rPr>
        <w:rFonts w:ascii="Wingdings" w:hAnsi="Wingdings" w:hint="default"/>
      </w:rPr>
    </w:lvl>
    <w:lvl w:ilvl="8" w:tplc="0409000D" w:tentative="1">
      <w:start w:val="1"/>
      <w:numFmt w:val="bullet"/>
      <w:lvlText w:val=""/>
      <w:lvlJc w:val="left"/>
      <w:pPr>
        <w:ind w:left="3878" w:hanging="420"/>
      </w:pPr>
      <w:rPr>
        <w:rFonts w:ascii="Wingdings" w:hAnsi="Wingdings" w:hint="default"/>
      </w:rPr>
    </w:lvl>
  </w:abstractNum>
  <w:abstractNum w:abstractNumId="3" w15:restartNumberingAfterBreak="0">
    <w:nsid w:val="5DE03318"/>
    <w:multiLevelType w:val="multilevel"/>
    <w:tmpl w:val="5DE03318"/>
    <w:lvl w:ilvl="0">
      <w:numFmt w:val="bullet"/>
      <w:lvlText w:val="・"/>
      <w:lvlJc w:val="left"/>
      <w:pPr>
        <w:ind w:left="360" w:hanging="360"/>
      </w:pPr>
      <w:rPr>
        <w:rFonts w:ascii="ＭＳ 明朝" w:eastAsia="ＭＳ 明朝" w:hAnsi="ＭＳ 明朝"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E384762"/>
    <w:multiLevelType w:val="hybridMultilevel"/>
    <w:tmpl w:val="EEA6F13A"/>
    <w:lvl w:ilvl="0" w:tplc="716CB76A">
      <w:start w:val="8"/>
      <w:numFmt w:val="bullet"/>
      <w:lvlText w:val="◎"/>
      <w:lvlJc w:val="left"/>
      <w:pPr>
        <w:ind w:left="460" w:hanging="360"/>
      </w:pPr>
      <w:rPr>
        <w:rFonts w:ascii="メイリオ" w:eastAsia="メイリオ" w:hAnsi="メイリオ" w:cs="メイリオ"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5" w15:restartNumberingAfterBreak="0">
    <w:nsid w:val="6E4E6A72"/>
    <w:multiLevelType w:val="multilevel"/>
    <w:tmpl w:val="6E4E6A72"/>
    <w:lvl w:ilvl="0">
      <w:start w:val="1"/>
      <w:numFmt w:val="decimalEnclosedCircle"/>
      <w:lvlText w:val="%1"/>
      <w:lvlJc w:val="left"/>
      <w:pPr>
        <w:ind w:left="840" w:hanging="360"/>
      </w:pPr>
      <w:rPr>
        <w:rFonts w:hint="default"/>
      </w:rPr>
    </w:lvl>
    <w:lvl w:ilvl="1">
      <w:start w:val="1"/>
      <w:numFmt w:val="aiueoFullWidth"/>
      <w:lvlText w:val="(%2)"/>
      <w:lvlJc w:val="left"/>
      <w:pPr>
        <w:ind w:left="1320" w:hanging="420"/>
      </w:pPr>
    </w:lvl>
    <w:lvl w:ilvl="2">
      <w:start w:val="1"/>
      <w:numFmt w:val="decimalEnclosedCircle"/>
      <w:lvlText w:val="%3"/>
      <w:lvlJc w:val="left"/>
      <w:pPr>
        <w:ind w:left="1740" w:hanging="420"/>
      </w:pPr>
    </w:lvl>
    <w:lvl w:ilvl="3">
      <w:start w:val="1"/>
      <w:numFmt w:val="decimal"/>
      <w:lvlText w:val="%4."/>
      <w:lvlJc w:val="left"/>
      <w:pPr>
        <w:ind w:left="2160" w:hanging="420"/>
      </w:pPr>
    </w:lvl>
    <w:lvl w:ilvl="4">
      <w:start w:val="1"/>
      <w:numFmt w:val="aiueoFullWidth"/>
      <w:lvlText w:val="(%5)"/>
      <w:lvlJc w:val="left"/>
      <w:pPr>
        <w:ind w:left="2580" w:hanging="420"/>
      </w:pPr>
    </w:lvl>
    <w:lvl w:ilvl="5">
      <w:start w:val="1"/>
      <w:numFmt w:val="decimalEnclosedCircle"/>
      <w:lvlText w:val="%6"/>
      <w:lvlJc w:val="left"/>
      <w:pPr>
        <w:ind w:left="3000" w:hanging="420"/>
      </w:pPr>
    </w:lvl>
    <w:lvl w:ilvl="6">
      <w:start w:val="1"/>
      <w:numFmt w:val="decimal"/>
      <w:lvlText w:val="%7."/>
      <w:lvlJc w:val="left"/>
      <w:pPr>
        <w:ind w:left="3420" w:hanging="420"/>
      </w:pPr>
    </w:lvl>
    <w:lvl w:ilvl="7">
      <w:start w:val="1"/>
      <w:numFmt w:val="aiueoFullWidth"/>
      <w:lvlText w:val="(%8)"/>
      <w:lvlJc w:val="left"/>
      <w:pPr>
        <w:ind w:left="3840" w:hanging="420"/>
      </w:pPr>
    </w:lvl>
    <w:lvl w:ilvl="8">
      <w:start w:val="1"/>
      <w:numFmt w:val="decimalEnclosedCircle"/>
      <w:lvlText w:val="%9"/>
      <w:lvlJc w:val="left"/>
      <w:pPr>
        <w:ind w:left="4260" w:hanging="420"/>
      </w:pPr>
    </w:lvl>
  </w:abstractNum>
  <w:abstractNum w:abstractNumId="6" w15:restartNumberingAfterBreak="0">
    <w:nsid w:val="72CD7C53"/>
    <w:multiLevelType w:val="multilevel"/>
    <w:tmpl w:val="72CD7C53"/>
    <w:lvl w:ilvl="0">
      <w:numFmt w:val="bullet"/>
      <w:lvlText w:val="・"/>
      <w:lvlJc w:val="left"/>
      <w:pPr>
        <w:ind w:left="360" w:hanging="360"/>
      </w:pPr>
      <w:rPr>
        <w:rFonts w:ascii="ＭＳ 明朝" w:eastAsia="ＭＳ 明朝" w:hAnsi="ＭＳ 明朝"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6BC5255"/>
    <w:multiLevelType w:val="multilevel"/>
    <w:tmpl w:val="76BC5255"/>
    <w:lvl w:ilvl="0">
      <w:start w:val="1"/>
      <w:numFmt w:val="decimal"/>
      <w:lvlText w:val="%1."/>
      <w:lvlJc w:val="left"/>
      <w:pPr>
        <w:ind w:left="420" w:hanging="420"/>
      </w:pPr>
      <w:rPr>
        <w:rFonts w:cs="Times New Roman"/>
      </w:rPr>
    </w:lvl>
    <w:lvl w:ilvl="1">
      <w:numFmt w:val="bullet"/>
      <w:lvlText w:val="●"/>
      <w:lvlJc w:val="left"/>
      <w:pPr>
        <w:ind w:left="1020" w:hanging="360"/>
      </w:pPr>
      <w:rPr>
        <w:rFonts w:ascii="メイリオ" w:eastAsia="メイリオ" w:hAnsi="メイリオ" w:cs="メイリオ" w:hint="eastAsia"/>
      </w:rPr>
    </w:lvl>
    <w:lvl w:ilvl="2">
      <w:start w:val="1"/>
      <w:numFmt w:val="decimalEnclosedCircle"/>
      <w:lvlText w:val="%3"/>
      <w:lvlJc w:val="left"/>
      <w:pPr>
        <w:ind w:left="1500" w:hanging="420"/>
      </w:pPr>
      <w:rPr>
        <w:rFonts w:cs="Times New Roman"/>
      </w:rPr>
    </w:lvl>
    <w:lvl w:ilvl="3">
      <w:start w:val="1"/>
      <w:numFmt w:val="decimal"/>
      <w:lvlText w:val="%4."/>
      <w:lvlJc w:val="left"/>
      <w:pPr>
        <w:ind w:left="1920" w:hanging="420"/>
      </w:pPr>
      <w:rPr>
        <w:rFonts w:cs="Times New Roman"/>
      </w:rPr>
    </w:lvl>
    <w:lvl w:ilvl="4">
      <w:start w:val="1"/>
      <w:numFmt w:val="aiueoFullWidth"/>
      <w:lvlText w:val="(%5)"/>
      <w:lvlJc w:val="left"/>
      <w:pPr>
        <w:ind w:left="2340" w:hanging="420"/>
      </w:pPr>
      <w:rPr>
        <w:rFonts w:cs="Times New Roman"/>
      </w:rPr>
    </w:lvl>
    <w:lvl w:ilvl="5">
      <w:start w:val="1"/>
      <w:numFmt w:val="decimalEnclosedCircle"/>
      <w:lvlText w:val="%6"/>
      <w:lvlJc w:val="left"/>
      <w:pPr>
        <w:ind w:left="2760" w:hanging="420"/>
      </w:pPr>
      <w:rPr>
        <w:rFonts w:cs="Times New Roman"/>
      </w:rPr>
    </w:lvl>
    <w:lvl w:ilvl="6">
      <w:start w:val="1"/>
      <w:numFmt w:val="decimal"/>
      <w:lvlText w:val="%7."/>
      <w:lvlJc w:val="left"/>
      <w:pPr>
        <w:ind w:left="3180" w:hanging="420"/>
      </w:pPr>
      <w:rPr>
        <w:rFonts w:cs="Times New Roman"/>
      </w:rPr>
    </w:lvl>
    <w:lvl w:ilvl="7">
      <w:start w:val="1"/>
      <w:numFmt w:val="aiueoFullWidth"/>
      <w:lvlText w:val="(%8)"/>
      <w:lvlJc w:val="left"/>
      <w:pPr>
        <w:ind w:left="3600" w:hanging="420"/>
      </w:pPr>
      <w:rPr>
        <w:rFonts w:cs="Times New Roman"/>
      </w:rPr>
    </w:lvl>
    <w:lvl w:ilvl="8">
      <w:start w:val="1"/>
      <w:numFmt w:val="decimalEnclosedCircle"/>
      <w:lvlText w:val="%9"/>
      <w:lvlJc w:val="left"/>
      <w:pPr>
        <w:ind w:left="4020" w:hanging="420"/>
      </w:pPr>
      <w:rPr>
        <w:rFonts w:cs="Times New Roman"/>
      </w:rPr>
    </w:lvl>
  </w:abstractNum>
  <w:num w:numId="1">
    <w:abstractNumId w:val="7"/>
  </w:num>
  <w:num w:numId="2">
    <w:abstractNumId w:val="0"/>
  </w:num>
  <w:num w:numId="3">
    <w:abstractNumId w:val="5"/>
  </w:num>
  <w:num w:numId="4">
    <w:abstractNumId w:val="3"/>
  </w:num>
  <w:num w:numId="5">
    <w:abstractNumId w:val="6"/>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evenAndOddHeaders/>
  <w:drawingGridHorizontalSpacing w:val="90"/>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210"/>
    <w:rsid w:val="00003216"/>
    <w:rsid w:val="0000335D"/>
    <w:rsid w:val="000037FD"/>
    <w:rsid w:val="00004583"/>
    <w:rsid w:val="0001747F"/>
    <w:rsid w:val="00020FD2"/>
    <w:rsid w:val="00022E15"/>
    <w:rsid w:val="000317E8"/>
    <w:rsid w:val="00031CC4"/>
    <w:rsid w:val="00033CAA"/>
    <w:rsid w:val="00040DFD"/>
    <w:rsid w:val="00042FE9"/>
    <w:rsid w:val="00043B5D"/>
    <w:rsid w:val="000454AD"/>
    <w:rsid w:val="00047D75"/>
    <w:rsid w:val="00056FC5"/>
    <w:rsid w:val="00060E82"/>
    <w:rsid w:val="00063C78"/>
    <w:rsid w:val="000673E6"/>
    <w:rsid w:val="000734FF"/>
    <w:rsid w:val="000756F0"/>
    <w:rsid w:val="000759E7"/>
    <w:rsid w:val="00076094"/>
    <w:rsid w:val="00083C2C"/>
    <w:rsid w:val="000A35AC"/>
    <w:rsid w:val="000A662B"/>
    <w:rsid w:val="000A6805"/>
    <w:rsid w:val="000A77A7"/>
    <w:rsid w:val="000C07D0"/>
    <w:rsid w:val="000C449E"/>
    <w:rsid w:val="000D5FE4"/>
    <w:rsid w:val="000D6001"/>
    <w:rsid w:val="000E0F56"/>
    <w:rsid w:val="000E3349"/>
    <w:rsid w:val="000E3EF7"/>
    <w:rsid w:val="000F27EF"/>
    <w:rsid w:val="000F2E5E"/>
    <w:rsid w:val="000F78AA"/>
    <w:rsid w:val="001004AF"/>
    <w:rsid w:val="0010140D"/>
    <w:rsid w:val="00104A31"/>
    <w:rsid w:val="00104DAA"/>
    <w:rsid w:val="001077C0"/>
    <w:rsid w:val="00121094"/>
    <w:rsid w:val="0012311D"/>
    <w:rsid w:val="001231A3"/>
    <w:rsid w:val="00123496"/>
    <w:rsid w:val="00123DB3"/>
    <w:rsid w:val="00126C17"/>
    <w:rsid w:val="00130056"/>
    <w:rsid w:val="0013086E"/>
    <w:rsid w:val="001311E3"/>
    <w:rsid w:val="00136B06"/>
    <w:rsid w:val="00142925"/>
    <w:rsid w:val="001454A1"/>
    <w:rsid w:val="001460D9"/>
    <w:rsid w:val="00146FE8"/>
    <w:rsid w:val="00147F26"/>
    <w:rsid w:val="00162A97"/>
    <w:rsid w:val="00163B76"/>
    <w:rsid w:val="00164039"/>
    <w:rsid w:val="00164886"/>
    <w:rsid w:val="00175278"/>
    <w:rsid w:val="00175495"/>
    <w:rsid w:val="001757E5"/>
    <w:rsid w:val="00183497"/>
    <w:rsid w:val="00187116"/>
    <w:rsid w:val="00187679"/>
    <w:rsid w:val="00190878"/>
    <w:rsid w:val="00191C31"/>
    <w:rsid w:val="001A0A35"/>
    <w:rsid w:val="001A1A65"/>
    <w:rsid w:val="001A581C"/>
    <w:rsid w:val="001B1DD7"/>
    <w:rsid w:val="001B4291"/>
    <w:rsid w:val="001B70CE"/>
    <w:rsid w:val="001B7E3E"/>
    <w:rsid w:val="001C6856"/>
    <w:rsid w:val="001D3BB5"/>
    <w:rsid w:val="001D5D4A"/>
    <w:rsid w:val="001E1F77"/>
    <w:rsid w:val="001E48A9"/>
    <w:rsid w:val="001E64F4"/>
    <w:rsid w:val="001F3FC8"/>
    <w:rsid w:val="002022B3"/>
    <w:rsid w:val="002075B5"/>
    <w:rsid w:val="00210EBF"/>
    <w:rsid w:val="002136D7"/>
    <w:rsid w:val="00214544"/>
    <w:rsid w:val="00215DAD"/>
    <w:rsid w:val="002211C7"/>
    <w:rsid w:val="00221A2B"/>
    <w:rsid w:val="0022355E"/>
    <w:rsid w:val="00224FC8"/>
    <w:rsid w:val="00226052"/>
    <w:rsid w:val="002361C8"/>
    <w:rsid w:val="0025027B"/>
    <w:rsid w:val="00261873"/>
    <w:rsid w:val="00264961"/>
    <w:rsid w:val="0027145A"/>
    <w:rsid w:val="00272756"/>
    <w:rsid w:val="00273E3D"/>
    <w:rsid w:val="0027413A"/>
    <w:rsid w:val="002B28B4"/>
    <w:rsid w:val="002B2FB2"/>
    <w:rsid w:val="002B5450"/>
    <w:rsid w:val="002C1F7D"/>
    <w:rsid w:val="002D07EE"/>
    <w:rsid w:val="002D094F"/>
    <w:rsid w:val="002D2DC1"/>
    <w:rsid w:val="002D68B3"/>
    <w:rsid w:val="002D6A66"/>
    <w:rsid w:val="002E21F0"/>
    <w:rsid w:val="002E2974"/>
    <w:rsid w:val="002E39DE"/>
    <w:rsid w:val="002E4904"/>
    <w:rsid w:val="00300AD5"/>
    <w:rsid w:val="00312D64"/>
    <w:rsid w:val="003136D7"/>
    <w:rsid w:val="00316631"/>
    <w:rsid w:val="00320F9E"/>
    <w:rsid w:val="00327BA6"/>
    <w:rsid w:val="00332593"/>
    <w:rsid w:val="003341E5"/>
    <w:rsid w:val="003431AD"/>
    <w:rsid w:val="00343C0E"/>
    <w:rsid w:val="00344958"/>
    <w:rsid w:val="003472E4"/>
    <w:rsid w:val="00347791"/>
    <w:rsid w:val="00360D7A"/>
    <w:rsid w:val="00361AE8"/>
    <w:rsid w:val="0037325B"/>
    <w:rsid w:val="00374223"/>
    <w:rsid w:val="00376949"/>
    <w:rsid w:val="003832B0"/>
    <w:rsid w:val="003835D7"/>
    <w:rsid w:val="00383869"/>
    <w:rsid w:val="003878F7"/>
    <w:rsid w:val="0039161C"/>
    <w:rsid w:val="00395B8C"/>
    <w:rsid w:val="00396E69"/>
    <w:rsid w:val="003B06CA"/>
    <w:rsid w:val="003B2063"/>
    <w:rsid w:val="003B48E6"/>
    <w:rsid w:val="003C10A9"/>
    <w:rsid w:val="003C19F4"/>
    <w:rsid w:val="003D0E29"/>
    <w:rsid w:val="003D24CA"/>
    <w:rsid w:val="003D3390"/>
    <w:rsid w:val="003E58F9"/>
    <w:rsid w:val="003F1217"/>
    <w:rsid w:val="003F27FD"/>
    <w:rsid w:val="003F6490"/>
    <w:rsid w:val="003F6970"/>
    <w:rsid w:val="003F71FB"/>
    <w:rsid w:val="004015D1"/>
    <w:rsid w:val="00401D5C"/>
    <w:rsid w:val="00404ECF"/>
    <w:rsid w:val="004135D0"/>
    <w:rsid w:val="00417AF6"/>
    <w:rsid w:val="00417C46"/>
    <w:rsid w:val="00441E7A"/>
    <w:rsid w:val="00444E05"/>
    <w:rsid w:val="0044731B"/>
    <w:rsid w:val="004515F2"/>
    <w:rsid w:val="00451B17"/>
    <w:rsid w:val="00460465"/>
    <w:rsid w:val="004634FE"/>
    <w:rsid w:val="0046449E"/>
    <w:rsid w:val="00476DEC"/>
    <w:rsid w:val="00477218"/>
    <w:rsid w:val="00492D8C"/>
    <w:rsid w:val="0049452D"/>
    <w:rsid w:val="00495E4A"/>
    <w:rsid w:val="00496AA3"/>
    <w:rsid w:val="004A2814"/>
    <w:rsid w:val="004C0DF2"/>
    <w:rsid w:val="004C1958"/>
    <w:rsid w:val="004E606A"/>
    <w:rsid w:val="004E6B53"/>
    <w:rsid w:val="004E75AA"/>
    <w:rsid w:val="004E7CE5"/>
    <w:rsid w:val="004F0F5D"/>
    <w:rsid w:val="004F1085"/>
    <w:rsid w:val="004F340D"/>
    <w:rsid w:val="00530ED3"/>
    <w:rsid w:val="0053583E"/>
    <w:rsid w:val="005417AB"/>
    <w:rsid w:val="0057459A"/>
    <w:rsid w:val="00574E16"/>
    <w:rsid w:val="00584C9B"/>
    <w:rsid w:val="0058609E"/>
    <w:rsid w:val="0059423B"/>
    <w:rsid w:val="00594A64"/>
    <w:rsid w:val="005A1A20"/>
    <w:rsid w:val="005A3210"/>
    <w:rsid w:val="005A3F0F"/>
    <w:rsid w:val="005B3534"/>
    <w:rsid w:val="005C6A61"/>
    <w:rsid w:val="005C6F10"/>
    <w:rsid w:val="005D1933"/>
    <w:rsid w:val="005D3FEC"/>
    <w:rsid w:val="005E19F4"/>
    <w:rsid w:val="005E4E19"/>
    <w:rsid w:val="00602210"/>
    <w:rsid w:val="006078A3"/>
    <w:rsid w:val="00610771"/>
    <w:rsid w:val="006117C2"/>
    <w:rsid w:val="00617106"/>
    <w:rsid w:val="00625501"/>
    <w:rsid w:val="00626143"/>
    <w:rsid w:val="00627514"/>
    <w:rsid w:val="00634A6F"/>
    <w:rsid w:val="00646EC3"/>
    <w:rsid w:val="0066048E"/>
    <w:rsid w:val="0066332C"/>
    <w:rsid w:val="00664011"/>
    <w:rsid w:val="006645CB"/>
    <w:rsid w:val="006657E5"/>
    <w:rsid w:val="006714A2"/>
    <w:rsid w:val="00672DAF"/>
    <w:rsid w:val="00677F1E"/>
    <w:rsid w:val="006811C7"/>
    <w:rsid w:val="006871E3"/>
    <w:rsid w:val="00687278"/>
    <w:rsid w:val="00694C5D"/>
    <w:rsid w:val="00696575"/>
    <w:rsid w:val="006A065A"/>
    <w:rsid w:val="006A396C"/>
    <w:rsid w:val="006A5931"/>
    <w:rsid w:val="006B21D0"/>
    <w:rsid w:val="006B60B2"/>
    <w:rsid w:val="006C08AF"/>
    <w:rsid w:val="006C1DA1"/>
    <w:rsid w:val="006C395B"/>
    <w:rsid w:val="006C44C0"/>
    <w:rsid w:val="006C7497"/>
    <w:rsid w:val="006D0F3D"/>
    <w:rsid w:val="006E4362"/>
    <w:rsid w:val="006F43CB"/>
    <w:rsid w:val="006F4C29"/>
    <w:rsid w:val="006F6981"/>
    <w:rsid w:val="0070038E"/>
    <w:rsid w:val="007007E1"/>
    <w:rsid w:val="00701695"/>
    <w:rsid w:val="00705CC1"/>
    <w:rsid w:val="00707B88"/>
    <w:rsid w:val="00710FFA"/>
    <w:rsid w:val="00711EB3"/>
    <w:rsid w:val="00713C75"/>
    <w:rsid w:val="00716076"/>
    <w:rsid w:val="007259AD"/>
    <w:rsid w:val="00730D1D"/>
    <w:rsid w:val="007312DA"/>
    <w:rsid w:val="00736623"/>
    <w:rsid w:val="0075101E"/>
    <w:rsid w:val="00754920"/>
    <w:rsid w:val="0077700D"/>
    <w:rsid w:val="00780CB8"/>
    <w:rsid w:val="00785B87"/>
    <w:rsid w:val="00791314"/>
    <w:rsid w:val="00791C06"/>
    <w:rsid w:val="007928F8"/>
    <w:rsid w:val="007939B0"/>
    <w:rsid w:val="00795375"/>
    <w:rsid w:val="007A29B2"/>
    <w:rsid w:val="007B3A5E"/>
    <w:rsid w:val="007B7718"/>
    <w:rsid w:val="007C2CF2"/>
    <w:rsid w:val="007C62E2"/>
    <w:rsid w:val="007D1078"/>
    <w:rsid w:val="007D4558"/>
    <w:rsid w:val="007E0387"/>
    <w:rsid w:val="007E0A3E"/>
    <w:rsid w:val="007F2901"/>
    <w:rsid w:val="007F4B94"/>
    <w:rsid w:val="00800B4A"/>
    <w:rsid w:val="00807688"/>
    <w:rsid w:val="00821F46"/>
    <w:rsid w:val="0082537C"/>
    <w:rsid w:val="008321D8"/>
    <w:rsid w:val="0083544F"/>
    <w:rsid w:val="00843378"/>
    <w:rsid w:val="00845A14"/>
    <w:rsid w:val="00853A75"/>
    <w:rsid w:val="00861373"/>
    <w:rsid w:val="00862E38"/>
    <w:rsid w:val="00864C55"/>
    <w:rsid w:val="008748F4"/>
    <w:rsid w:val="00892F4C"/>
    <w:rsid w:val="008B56C4"/>
    <w:rsid w:val="008C7B1A"/>
    <w:rsid w:val="008E4A82"/>
    <w:rsid w:val="008E774B"/>
    <w:rsid w:val="0090200D"/>
    <w:rsid w:val="00905F96"/>
    <w:rsid w:val="00910AFF"/>
    <w:rsid w:val="00910EC9"/>
    <w:rsid w:val="00921271"/>
    <w:rsid w:val="00926418"/>
    <w:rsid w:val="0094110D"/>
    <w:rsid w:val="00947029"/>
    <w:rsid w:val="00950FC3"/>
    <w:rsid w:val="00953DEC"/>
    <w:rsid w:val="00954722"/>
    <w:rsid w:val="009607C4"/>
    <w:rsid w:val="009613C7"/>
    <w:rsid w:val="00963285"/>
    <w:rsid w:val="00964171"/>
    <w:rsid w:val="00964DEB"/>
    <w:rsid w:val="00974392"/>
    <w:rsid w:val="0098018B"/>
    <w:rsid w:val="0099069C"/>
    <w:rsid w:val="00991C0B"/>
    <w:rsid w:val="00993838"/>
    <w:rsid w:val="009958C3"/>
    <w:rsid w:val="009A0293"/>
    <w:rsid w:val="009A25B1"/>
    <w:rsid w:val="009A28DF"/>
    <w:rsid w:val="009A54AC"/>
    <w:rsid w:val="009B1524"/>
    <w:rsid w:val="009B19BB"/>
    <w:rsid w:val="009B6CDC"/>
    <w:rsid w:val="009C328C"/>
    <w:rsid w:val="009C70B1"/>
    <w:rsid w:val="009C713D"/>
    <w:rsid w:val="009D12F1"/>
    <w:rsid w:val="009D3554"/>
    <w:rsid w:val="009D59BB"/>
    <w:rsid w:val="009E5917"/>
    <w:rsid w:val="009E7E1E"/>
    <w:rsid w:val="009F059D"/>
    <w:rsid w:val="009F7DC9"/>
    <w:rsid w:val="00A046C6"/>
    <w:rsid w:val="00A04A0A"/>
    <w:rsid w:val="00A050BF"/>
    <w:rsid w:val="00A118BE"/>
    <w:rsid w:val="00A21E50"/>
    <w:rsid w:val="00A3334D"/>
    <w:rsid w:val="00A370DB"/>
    <w:rsid w:val="00A4413C"/>
    <w:rsid w:val="00A455B5"/>
    <w:rsid w:val="00A45E90"/>
    <w:rsid w:val="00A52084"/>
    <w:rsid w:val="00A67643"/>
    <w:rsid w:val="00A77326"/>
    <w:rsid w:val="00A86AF5"/>
    <w:rsid w:val="00A8772E"/>
    <w:rsid w:val="00A91532"/>
    <w:rsid w:val="00A92654"/>
    <w:rsid w:val="00A966EF"/>
    <w:rsid w:val="00AA0E0F"/>
    <w:rsid w:val="00AA3801"/>
    <w:rsid w:val="00AA5522"/>
    <w:rsid w:val="00AB50DE"/>
    <w:rsid w:val="00AC01EA"/>
    <w:rsid w:val="00AC0E11"/>
    <w:rsid w:val="00AC1386"/>
    <w:rsid w:val="00AC30C1"/>
    <w:rsid w:val="00AD5F9A"/>
    <w:rsid w:val="00AE250C"/>
    <w:rsid w:val="00AE3D96"/>
    <w:rsid w:val="00AE4D62"/>
    <w:rsid w:val="00AE7095"/>
    <w:rsid w:val="00AE7EE4"/>
    <w:rsid w:val="00AF05FA"/>
    <w:rsid w:val="00AF2406"/>
    <w:rsid w:val="00AF41F7"/>
    <w:rsid w:val="00B01986"/>
    <w:rsid w:val="00B16C7F"/>
    <w:rsid w:val="00B2167E"/>
    <w:rsid w:val="00B2655B"/>
    <w:rsid w:val="00B273DA"/>
    <w:rsid w:val="00B36631"/>
    <w:rsid w:val="00B367EA"/>
    <w:rsid w:val="00B37A9B"/>
    <w:rsid w:val="00B469E9"/>
    <w:rsid w:val="00B46AD0"/>
    <w:rsid w:val="00B51F26"/>
    <w:rsid w:val="00B534BF"/>
    <w:rsid w:val="00B65308"/>
    <w:rsid w:val="00B66C6C"/>
    <w:rsid w:val="00B72AFB"/>
    <w:rsid w:val="00B8017C"/>
    <w:rsid w:val="00B84E1D"/>
    <w:rsid w:val="00B85E33"/>
    <w:rsid w:val="00BA085F"/>
    <w:rsid w:val="00BA4A32"/>
    <w:rsid w:val="00BA5F6E"/>
    <w:rsid w:val="00BA61D4"/>
    <w:rsid w:val="00BB3277"/>
    <w:rsid w:val="00BC308E"/>
    <w:rsid w:val="00BD2183"/>
    <w:rsid w:val="00BD36D3"/>
    <w:rsid w:val="00BD6236"/>
    <w:rsid w:val="00BE206B"/>
    <w:rsid w:val="00BE538A"/>
    <w:rsid w:val="00BF14B8"/>
    <w:rsid w:val="00BF48C1"/>
    <w:rsid w:val="00C039C3"/>
    <w:rsid w:val="00C04586"/>
    <w:rsid w:val="00C06524"/>
    <w:rsid w:val="00C06A3C"/>
    <w:rsid w:val="00C1297A"/>
    <w:rsid w:val="00C13522"/>
    <w:rsid w:val="00C2726B"/>
    <w:rsid w:val="00C31E5C"/>
    <w:rsid w:val="00C34FF4"/>
    <w:rsid w:val="00C3716C"/>
    <w:rsid w:val="00C41375"/>
    <w:rsid w:val="00C468D4"/>
    <w:rsid w:val="00C46E04"/>
    <w:rsid w:val="00C54C5A"/>
    <w:rsid w:val="00C572A9"/>
    <w:rsid w:val="00C6342F"/>
    <w:rsid w:val="00C670B8"/>
    <w:rsid w:val="00C7566E"/>
    <w:rsid w:val="00C777FB"/>
    <w:rsid w:val="00C8156B"/>
    <w:rsid w:val="00C91BDB"/>
    <w:rsid w:val="00C95458"/>
    <w:rsid w:val="00CA2866"/>
    <w:rsid w:val="00CA4EC9"/>
    <w:rsid w:val="00CB149C"/>
    <w:rsid w:val="00CB3121"/>
    <w:rsid w:val="00CC3928"/>
    <w:rsid w:val="00CC59E2"/>
    <w:rsid w:val="00CD1544"/>
    <w:rsid w:val="00CD3025"/>
    <w:rsid w:val="00CD3F6F"/>
    <w:rsid w:val="00CD52B3"/>
    <w:rsid w:val="00CE579E"/>
    <w:rsid w:val="00CF0E2E"/>
    <w:rsid w:val="00CF0F6A"/>
    <w:rsid w:val="00CF2573"/>
    <w:rsid w:val="00CF74FF"/>
    <w:rsid w:val="00CF75B0"/>
    <w:rsid w:val="00D0147B"/>
    <w:rsid w:val="00D0189D"/>
    <w:rsid w:val="00D0475D"/>
    <w:rsid w:val="00D04E2D"/>
    <w:rsid w:val="00D07D1B"/>
    <w:rsid w:val="00D1435A"/>
    <w:rsid w:val="00D208CD"/>
    <w:rsid w:val="00D20E18"/>
    <w:rsid w:val="00D25EE9"/>
    <w:rsid w:val="00D317A1"/>
    <w:rsid w:val="00D3203C"/>
    <w:rsid w:val="00D3384E"/>
    <w:rsid w:val="00D37F3A"/>
    <w:rsid w:val="00D443AC"/>
    <w:rsid w:val="00D50013"/>
    <w:rsid w:val="00D53E9F"/>
    <w:rsid w:val="00D564A8"/>
    <w:rsid w:val="00D6719C"/>
    <w:rsid w:val="00D677C3"/>
    <w:rsid w:val="00D76BFA"/>
    <w:rsid w:val="00D81F2F"/>
    <w:rsid w:val="00D8396C"/>
    <w:rsid w:val="00D86281"/>
    <w:rsid w:val="00D908E9"/>
    <w:rsid w:val="00D91086"/>
    <w:rsid w:val="00D942AA"/>
    <w:rsid w:val="00D94655"/>
    <w:rsid w:val="00DB5AB1"/>
    <w:rsid w:val="00DB6229"/>
    <w:rsid w:val="00DB797D"/>
    <w:rsid w:val="00DC0E6D"/>
    <w:rsid w:val="00DC415B"/>
    <w:rsid w:val="00DC46B5"/>
    <w:rsid w:val="00DF1122"/>
    <w:rsid w:val="00DF65C0"/>
    <w:rsid w:val="00DF6E7F"/>
    <w:rsid w:val="00E00ABF"/>
    <w:rsid w:val="00E04DF6"/>
    <w:rsid w:val="00E05C87"/>
    <w:rsid w:val="00E07CCF"/>
    <w:rsid w:val="00E12414"/>
    <w:rsid w:val="00E15EF3"/>
    <w:rsid w:val="00E16D2E"/>
    <w:rsid w:val="00E23501"/>
    <w:rsid w:val="00E26609"/>
    <w:rsid w:val="00E3042C"/>
    <w:rsid w:val="00E34683"/>
    <w:rsid w:val="00E44080"/>
    <w:rsid w:val="00E470EE"/>
    <w:rsid w:val="00E473E6"/>
    <w:rsid w:val="00E47AA8"/>
    <w:rsid w:val="00E56D63"/>
    <w:rsid w:val="00E63C76"/>
    <w:rsid w:val="00E74F3E"/>
    <w:rsid w:val="00E75F85"/>
    <w:rsid w:val="00E80D18"/>
    <w:rsid w:val="00E81DCD"/>
    <w:rsid w:val="00E81EE4"/>
    <w:rsid w:val="00E84C7D"/>
    <w:rsid w:val="00E90BDA"/>
    <w:rsid w:val="00E90C56"/>
    <w:rsid w:val="00E93442"/>
    <w:rsid w:val="00E961DC"/>
    <w:rsid w:val="00EA1081"/>
    <w:rsid w:val="00EA40E7"/>
    <w:rsid w:val="00EA4518"/>
    <w:rsid w:val="00EA5858"/>
    <w:rsid w:val="00EB1D70"/>
    <w:rsid w:val="00EB6716"/>
    <w:rsid w:val="00EC7D0B"/>
    <w:rsid w:val="00ED3337"/>
    <w:rsid w:val="00ED71CD"/>
    <w:rsid w:val="00ED7AA8"/>
    <w:rsid w:val="00EE6090"/>
    <w:rsid w:val="00EE7F5D"/>
    <w:rsid w:val="00F17BC6"/>
    <w:rsid w:val="00F2006D"/>
    <w:rsid w:val="00F23DA8"/>
    <w:rsid w:val="00F4347C"/>
    <w:rsid w:val="00F43E78"/>
    <w:rsid w:val="00F5111E"/>
    <w:rsid w:val="00F52439"/>
    <w:rsid w:val="00F54AC0"/>
    <w:rsid w:val="00F66FDE"/>
    <w:rsid w:val="00F67AD2"/>
    <w:rsid w:val="00F77428"/>
    <w:rsid w:val="00F93C75"/>
    <w:rsid w:val="00F949FF"/>
    <w:rsid w:val="00FA496E"/>
    <w:rsid w:val="00FA6404"/>
    <w:rsid w:val="00FB088F"/>
    <w:rsid w:val="00FB3731"/>
    <w:rsid w:val="00FC0932"/>
    <w:rsid w:val="00FC2EF9"/>
    <w:rsid w:val="00FC44A3"/>
    <w:rsid w:val="00FD49E1"/>
    <w:rsid w:val="00FD6DF5"/>
    <w:rsid w:val="00FE1A2B"/>
    <w:rsid w:val="00FE3A42"/>
    <w:rsid w:val="00FE46A2"/>
    <w:rsid w:val="00FE7099"/>
    <w:rsid w:val="00FF528C"/>
    <w:rsid w:val="00FF777F"/>
    <w:rsid w:val="1D2A70CF"/>
    <w:rsid w:val="2B882BD6"/>
    <w:rsid w:val="5A8D17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0F63BC"/>
  <w15:docId w15:val="{CDEE1B7A-7AAA-D64D-8DAA-1C071E05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footer" w:qFormat="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ゴシック" w:eastAsia="ＭＳ Ｐゴシック"/>
      <w:color w:val="000080"/>
      <w:kern w:val="2"/>
      <w:sz w:val="18"/>
    </w:rPr>
  </w:style>
  <w:style w:type="paragraph" w:styleId="1">
    <w:name w:val="heading 1"/>
    <w:basedOn w:val="a"/>
    <w:next w:val="a"/>
    <w:link w:val="10"/>
    <w:uiPriority w:val="99"/>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uiPriority w:val="39"/>
    <w:pPr>
      <w:widowControl/>
      <w:tabs>
        <w:tab w:val="left" w:pos="440"/>
        <w:tab w:val="right" w:leader="dot" w:pos="8488"/>
      </w:tabs>
      <w:snapToGrid w:val="0"/>
      <w:spacing w:after="100"/>
      <w:jc w:val="center"/>
    </w:pPr>
    <w:rPr>
      <w:rFonts w:ascii="Century" w:eastAsia="ＭＳ 明朝"/>
      <w:color w:val="auto"/>
      <w:kern w:val="0"/>
      <w:sz w:val="22"/>
      <w:szCs w:val="22"/>
    </w:rPr>
  </w:style>
  <w:style w:type="paragraph" w:styleId="a3">
    <w:name w:val="caption"/>
    <w:basedOn w:val="a"/>
    <w:next w:val="a"/>
    <w:unhideWhenUsed/>
    <w:qFormat/>
    <w:locked/>
    <w:rPr>
      <w:b/>
      <w:bCs/>
      <w:sz w:val="21"/>
      <w:szCs w:val="21"/>
    </w:rPr>
  </w:style>
  <w:style w:type="paragraph" w:styleId="a4">
    <w:name w:val="footer"/>
    <w:basedOn w:val="a"/>
    <w:link w:val="a5"/>
    <w:uiPriority w:val="99"/>
    <w:qFormat/>
    <w:pPr>
      <w:tabs>
        <w:tab w:val="center" w:pos="4252"/>
        <w:tab w:val="right" w:pos="8504"/>
      </w:tabs>
      <w:snapToGrid w:val="0"/>
    </w:pPr>
  </w:style>
  <w:style w:type="paragraph" w:styleId="a6">
    <w:name w:val="annotation text"/>
    <w:basedOn w:val="a"/>
    <w:link w:val="a7"/>
    <w:uiPriority w:val="99"/>
    <w:semiHidden/>
    <w:qFormat/>
    <w:pPr>
      <w:jc w:val="left"/>
    </w:pPr>
  </w:style>
  <w:style w:type="paragraph" w:styleId="a8">
    <w:name w:val="annotation subject"/>
    <w:basedOn w:val="a6"/>
    <w:next w:val="a6"/>
    <w:link w:val="a9"/>
    <w:uiPriority w:val="99"/>
    <w:semiHidden/>
    <w:qFormat/>
    <w:rPr>
      <w:b/>
      <w:bCs/>
    </w:rPr>
  </w:style>
  <w:style w:type="paragraph" w:styleId="3">
    <w:name w:val="toc 3"/>
    <w:basedOn w:val="a"/>
    <w:next w:val="a"/>
    <w:uiPriority w:val="99"/>
    <w:pPr>
      <w:widowControl/>
      <w:spacing w:after="100" w:line="259" w:lineRule="auto"/>
      <w:ind w:left="440"/>
      <w:jc w:val="left"/>
    </w:pPr>
    <w:rPr>
      <w:rFonts w:ascii="Century" w:eastAsia="ＭＳ 明朝"/>
      <w:color w:val="auto"/>
      <w:kern w:val="0"/>
      <w:sz w:val="22"/>
      <w:szCs w:val="22"/>
    </w:rPr>
  </w:style>
  <w:style w:type="paragraph" w:styleId="aa">
    <w:name w:val="Balloon Text"/>
    <w:basedOn w:val="a"/>
    <w:link w:val="ab"/>
    <w:uiPriority w:val="99"/>
    <w:semiHidden/>
    <w:qFormat/>
    <w:rPr>
      <w:rFonts w:ascii="ヒラギノ角ゴ ProN W3" w:eastAsia="ヒラギノ角ゴ ProN W3"/>
      <w:szCs w:val="18"/>
    </w:rPr>
  </w:style>
  <w:style w:type="paragraph" w:styleId="ac">
    <w:name w:val="header"/>
    <w:basedOn w:val="a"/>
    <w:link w:val="ad"/>
    <w:uiPriority w:val="99"/>
    <w:pPr>
      <w:tabs>
        <w:tab w:val="center" w:pos="4252"/>
        <w:tab w:val="right" w:pos="8504"/>
      </w:tabs>
      <w:snapToGrid w:val="0"/>
    </w:pPr>
  </w:style>
  <w:style w:type="paragraph" w:styleId="2">
    <w:name w:val="toc 2"/>
    <w:basedOn w:val="a"/>
    <w:next w:val="a"/>
    <w:uiPriority w:val="99"/>
    <w:pPr>
      <w:widowControl/>
      <w:spacing w:after="100" w:line="259" w:lineRule="auto"/>
      <w:ind w:left="220"/>
      <w:jc w:val="left"/>
    </w:pPr>
    <w:rPr>
      <w:rFonts w:ascii="Century" w:eastAsia="ＭＳ 明朝"/>
      <w:color w:val="auto"/>
      <w:kern w:val="0"/>
      <w:sz w:val="22"/>
      <w:szCs w:val="22"/>
    </w:rPr>
  </w:style>
  <w:style w:type="character" w:styleId="ae">
    <w:name w:val="page number"/>
    <w:basedOn w:val="a0"/>
    <w:uiPriority w:val="99"/>
    <w:qFormat/>
    <w:rPr>
      <w:rFonts w:cs="Times New Roman"/>
    </w:rPr>
  </w:style>
  <w:style w:type="character" w:styleId="af">
    <w:name w:val="Hyperlink"/>
    <w:basedOn w:val="a0"/>
    <w:uiPriority w:val="99"/>
    <w:qFormat/>
    <w:rPr>
      <w:rFonts w:cs="Times New Roman"/>
      <w:color w:val="0000FF"/>
      <w:u w:val="single"/>
    </w:rPr>
  </w:style>
  <w:style w:type="character" w:styleId="af0">
    <w:name w:val="annotation reference"/>
    <w:basedOn w:val="a0"/>
    <w:uiPriority w:val="99"/>
    <w:semiHidden/>
    <w:qFormat/>
    <w:rPr>
      <w:rFonts w:cs="Times New Roman"/>
      <w:sz w:val="18"/>
      <w:szCs w:val="18"/>
    </w:rPr>
  </w:style>
  <w:style w:type="character" w:customStyle="1" w:styleId="10">
    <w:name w:val="見出し 1 (文字)"/>
    <w:basedOn w:val="a0"/>
    <w:link w:val="1"/>
    <w:uiPriority w:val="99"/>
    <w:qFormat/>
    <w:locked/>
    <w:rPr>
      <w:rFonts w:ascii="Arial" w:eastAsia="ＭＳ ゴシック" w:hAnsi="Arial" w:cs="Times New Roman"/>
      <w:color w:val="000080"/>
    </w:rPr>
  </w:style>
  <w:style w:type="character" w:customStyle="1" w:styleId="ad">
    <w:name w:val="ヘッダー (文字)"/>
    <w:basedOn w:val="a0"/>
    <w:link w:val="ac"/>
    <w:uiPriority w:val="99"/>
    <w:locked/>
    <w:rPr>
      <w:rFonts w:ascii="ＭＳ Ｐゴシック" w:eastAsia="ＭＳ Ｐゴシック" w:hAnsi="Century" w:cs="Times New Roman"/>
      <w:color w:val="000080"/>
      <w:sz w:val="20"/>
      <w:szCs w:val="20"/>
    </w:rPr>
  </w:style>
  <w:style w:type="character" w:customStyle="1" w:styleId="a5">
    <w:name w:val="フッター (文字)"/>
    <w:basedOn w:val="a0"/>
    <w:link w:val="a4"/>
    <w:uiPriority w:val="99"/>
    <w:qFormat/>
    <w:locked/>
    <w:rPr>
      <w:rFonts w:ascii="ＭＳ Ｐゴシック" w:eastAsia="ＭＳ Ｐゴシック" w:hAnsi="Century" w:cs="Times New Roman"/>
      <w:color w:val="000080"/>
      <w:sz w:val="20"/>
      <w:szCs w:val="20"/>
    </w:rPr>
  </w:style>
  <w:style w:type="paragraph" w:customStyle="1" w:styleId="12">
    <w:name w:val="リスト段落1"/>
    <w:basedOn w:val="a"/>
    <w:uiPriority w:val="34"/>
    <w:qFormat/>
    <w:pPr>
      <w:ind w:leftChars="400" w:left="960"/>
    </w:pPr>
  </w:style>
  <w:style w:type="character" w:customStyle="1" w:styleId="ab">
    <w:name w:val="吹き出し (文字)"/>
    <w:basedOn w:val="a0"/>
    <w:link w:val="aa"/>
    <w:uiPriority w:val="99"/>
    <w:semiHidden/>
    <w:locked/>
    <w:rPr>
      <w:rFonts w:ascii="ヒラギノ角ゴ ProN W3" w:eastAsia="ヒラギノ角ゴ ProN W3" w:hAnsi="Century" w:cs="Times New Roman"/>
      <w:color w:val="000080"/>
      <w:sz w:val="18"/>
      <w:szCs w:val="18"/>
    </w:rPr>
  </w:style>
  <w:style w:type="character" w:customStyle="1" w:styleId="a7">
    <w:name w:val="コメント文字列 (文字)"/>
    <w:basedOn w:val="a0"/>
    <w:link w:val="a6"/>
    <w:uiPriority w:val="99"/>
    <w:semiHidden/>
    <w:locked/>
    <w:rPr>
      <w:rFonts w:ascii="ＭＳ Ｐゴシック" w:eastAsia="ＭＳ Ｐゴシック" w:hAnsi="Century" w:cs="Times New Roman"/>
      <w:color w:val="000080"/>
      <w:sz w:val="20"/>
      <w:szCs w:val="20"/>
    </w:rPr>
  </w:style>
  <w:style w:type="character" w:customStyle="1" w:styleId="a9">
    <w:name w:val="コメント内容 (文字)"/>
    <w:basedOn w:val="a7"/>
    <w:link w:val="a8"/>
    <w:uiPriority w:val="99"/>
    <w:semiHidden/>
    <w:qFormat/>
    <w:locked/>
    <w:rPr>
      <w:rFonts w:ascii="ＭＳ Ｐゴシック" w:eastAsia="ＭＳ Ｐゴシック" w:hAnsi="Century" w:cs="Times New Roman"/>
      <w:b/>
      <w:bCs/>
      <w:color w:val="000080"/>
      <w:sz w:val="20"/>
      <w:szCs w:val="20"/>
    </w:rPr>
  </w:style>
  <w:style w:type="paragraph" w:customStyle="1" w:styleId="13">
    <w:name w:val="目次の見出し1"/>
    <w:basedOn w:val="1"/>
    <w:next w:val="a"/>
    <w:uiPriority w:val="39"/>
    <w:qFormat/>
    <w:pPr>
      <w:keepLines/>
      <w:widowControl/>
      <w:spacing w:before="240" w:line="259" w:lineRule="auto"/>
      <w:jc w:val="left"/>
      <w:outlineLvl w:val="9"/>
    </w:pPr>
    <w:rPr>
      <w:color w:val="365F91"/>
      <w:kern w:val="0"/>
      <w:sz w:val="32"/>
      <w:szCs w:val="32"/>
    </w:rPr>
  </w:style>
  <w:style w:type="paragraph" w:customStyle="1" w:styleId="af1">
    <w:name w:val="本文メイリオ"/>
    <w:basedOn w:val="a"/>
    <w:qFormat/>
    <w:pPr>
      <w:snapToGrid w:val="0"/>
      <w:ind w:firstLineChars="100" w:firstLine="100"/>
    </w:pPr>
    <w:rPr>
      <w:rFonts w:ascii="メイリオ" w:eastAsia="メイリオ" w:hAnsi="メイリオ" w:cs="メイリオ"/>
      <w:color w:val="auto"/>
      <w:sz w:val="24"/>
      <w:szCs w:val="24"/>
    </w:rPr>
  </w:style>
  <w:style w:type="paragraph" w:customStyle="1" w:styleId="14">
    <w:name w:val="変更箇所1"/>
    <w:hidden/>
    <w:uiPriority w:val="99"/>
    <w:semiHidden/>
    <w:qFormat/>
    <w:rPr>
      <w:rFonts w:ascii="ＭＳ Ｐゴシック" w:eastAsia="ＭＳ Ｐゴシック"/>
      <w:color w:val="000080"/>
      <w:kern w:val="2"/>
      <w:sz w:val="18"/>
    </w:rPr>
  </w:style>
  <w:style w:type="paragraph" w:styleId="af2">
    <w:name w:val="Revision"/>
    <w:hidden/>
    <w:uiPriority w:val="99"/>
    <w:semiHidden/>
    <w:rsid w:val="007B7718"/>
    <w:rPr>
      <w:rFonts w:ascii="ＭＳ Ｐゴシック" w:eastAsia="ＭＳ Ｐゴシック"/>
      <w:color w:val="000080"/>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184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BD7421F-47CA-48D0-84FF-FA2B7472CB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12</Pages>
  <Words>1087</Words>
  <Characters>6197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患者さんへ</vt:lpstr>
    </vt:vector>
  </TitlesOfParts>
  <Company>shinagawa</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患者さんへ</dc:title>
  <dc:creator>INOUE HAJIME</dc:creator>
  <cp:lastModifiedBy>鈴木 みゆき</cp:lastModifiedBy>
  <cp:revision>79</cp:revision>
  <cp:lastPrinted>2017-10-26T06:51:00Z</cp:lastPrinted>
  <dcterms:created xsi:type="dcterms:W3CDTF">2021-11-21T05:30:00Z</dcterms:created>
  <dcterms:modified xsi:type="dcterms:W3CDTF">2022-03-09T03:00:00Z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