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B258" w14:textId="77777777" w:rsidR="005B6FD7" w:rsidRDefault="00377BF2">
      <w:pPr>
        <w:pStyle w:val="a3"/>
        <w:spacing w:line="240" w:lineRule="exact"/>
        <w:ind w:firstLine="340"/>
        <w:rPr>
          <w:b/>
          <w:u w:val="single"/>
        </w:rPr>
      </w:pPr>
      <w:bookmarkStart w:id="0" w:name="_Toc427078283"/>
      <w:r>
        <w:rPr>
          <w:rFonts w:hint="eastAsia"/>
          <w:b/>
          <w:u w:val="single"/>
        </w:rPr>
        <w:t>再生医療等の治療を受けられる方へ</w:t>
      </w:r>
      <w:bookmarkEnd w:id="0"/>
      <w:r>
        <w:rPr>
          <w:rFonts w:hint="eastAsia"/>
          <w:b/>
          <w:u w:val="single"/>
        </w:rPr>
        <w:t>の説明と同意文書</w:t>
      </w:r>
    </w:p>
    <w:p w14:paraId="35DDDF0B" w14:textId="77777777" w:rsidR="005B6FD7" w:rsidRDefault="005B6FD7">
      <w:pPr>
        <w:jc w:val="center"/>
        <w:rPr>
          <w:rFonts w:asciiTheme="minorEastAsia" w:hAnsiTheme="minorEastAsia"/>
          <w:sz w:val="20"/>
          <w:szCs w:val="20"/>
        </w:rPr>
      </w:pPr>
    </w:p>
    <w:p w14:paraId="1BC27341" w14:textId="77777777" w:rsidR="005B6FD7" w:rsidRDefault="00377BF2">
      <w:pPr>
        <w:ind w:firstLineChars="100" w:firstLine="200"/>
        <w:rPr>
          <w:sz w:val="20"/>
          <w:szCs w:val="20"/>
        </w:rPr>
      </w:pPr>
      <w:r>
        <w:rPr>
          <w:rFonts w:hint="eastAsia"/>
          <w:sz w:val="20"/>
          <w:szCs w:val="20"/>
        </w:rPr>
        <w:t>この説明と同意文書は、患者様にお勧めする再生医療等の内容を正しく理解していただき、患者様の自由な意思にもとづきこの治療を受けるかどうかを判断していただくためのものです。この説明と同意文書をご一読いただき、担当医の説明を聞かれた上、この治療を受けるかについて十分な検討をもってお決めください。また、ご不明な点があれば、どんなことでもご遠慮なくお問い合わせください。</w:t>
      </w:r>
    </w:p>
    <w:p w14:paraId="0DCC3851" w14:textId="77777777" w:rsidR="005B6FD7" w:rsidRDefault="005B6FD7">
      <w:pPr>
        <w:jc w:val="center"/>
        <w:rPr>
          <w:rFonts w:asciiTheme="minorEastAsia" w:hAnsiTheme="minorEastAsia"/>
          <w:sz w:val="20"/>
          <w:szCs w:val="20"/>
        </w:rPr>
      </w:pPr>
    </w:p>
    <w:tbl>
      <w:tblPr>
        <w:tblStyle w:val="ab"/>
        <w:tblW w:w="13178" w:type="dxa"/>
        <w:tblLayout w:type="fixed"/>
        <w:tblLook w:val="04A0" w:firstRow="1" w:lastRow="0" w:firstColumn="1" w:lastColumn="0" w:noHBand="0" w:noVBand="1"/>
      </w:tblPr>
      <w:tblGrid>
        <w:gridCol w:w="416"/>
        <w:gridCol w:w="3149"/>
        <w:gridCol w:w="2403"/>
        <w:gridCol w:w="2403"/>
        <w:gridCol w:w="2403"/>
        <w:gridCol w:w="2404"/>
      </w:tblGrid>
      <w:tr w:rsidR="005B6FD7" w14:paraId="0791CF9C" w14:textId="77777777">
        <w:tc>
          <w:tcPr>
            <w:tcW w:w="13178" w:type="dxa"/>
            <w:gridSpan w:val="6"/>
            <w:shd w:val="clear" w:color="auto" w:fill="D9D9D9" w:themeFill="background1" w:themeFillShade="D9"/>
          </w:tcPr>
          <w:p w14:paraId="6E993BA3"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 xml:space="preserve">1. </w:t>
            </w:r>
            <w:r>
              <w:rPr>
                <w:rFonts w:asciiTheme="minorEastAsia" w:hAnsiTheme="minorEastAsia" w:hint="eastAsia"/>
                <w:sz w:val="20"/>
                <w:szCs w:val="20"/>
              </w:rPr>
              <w:t>提供する再生医療等の名称及び厚生労働大臣への再生医療等提供計画の提出について</w:t>
            </w:r>
          </w:p>
        </w:tc>
      </w:tr>
      <w:tr w:rsidR="005B6FD7" w14:paraId="5B8E32B2" w14:textId="77777777">
        <w:sdt>
          <w:sdtPr>
            <w:rPr>
              <w:rFonts w:asciiTheme="minorEastAsia" w:hAnsiTheme="minorEastAsia"/>
              <w:sz w:val="20"/>
              <w:szCs w:val="20"/>
            </w:rPr>
            <w:id w:val="-94944064"/>
            <w14:checkbox>
              <w14:checked w14:val="0"/>
              <w14:checkedState w14:val="2612" w14:font="ＭＳ ゴシック"/>
              <w14:uncheckedState w14:val="2610" w14:font="ＭＳ ゴシック"/>
            </w14:checkbox>
          </w:sdtPr>
          <w:sdtEndPr/>
          <w:sdtContent>
            <w:tc>
              <w:tcPr>
                <w:tcW w:w="416" w:type="dxa"/>
              </w:tcPr>
              <w:p w14:paraId="7FD63CA7"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58E1E095" w14:textId="77777777" w:rsidR="005B6FD7" w:rsidRDefault="00377BF2">
            <w:pPr>
              <w:pStyle w:val="ac"/>
              <w:numPr>
                <w:ilvl w:val="0"/>
                <w:numId w:val="1"/>
              </w:numPr>
              <w:ind w:leftChars="0" w:left="289" w:hanging="283"/>
              <w:jc w:val="left"/>
              <w:rPr>
                <w:rFonts w:asciiTheme="minorEastAsia" w:hAnsiTheme="minorEastAsia"/>
                <w:sz w:val="20"/>
                <w:szCs w:val="20"/>
              </w:rPr>
            </w:pPr>
            <w:r>
              <w:rPr>
                <w:rFonts w:asciiTheme="minorEastAsia" w:hAnsiTheme="minorEastAsia" w:hint="eastAsia"/>
                <w:sz w:val="20"/>
                <w:szCs w:val="20"/>
              </w:rPr>
              <w:t>提供する再生医療等の名称</w:t>
            </w:r>
          </w:p>
        </w:tc>
        <w:tc>
          <w:tcPr>
            <w:tcW w:w="9613" w:type="dxa"/>
            <w:gridSpan w:val="4"/>
            <w:shd w:val="clear" w:color="auto" w:fill="auto"/>
          </w:tcPr>
          <w:p w14:paraId="6C718F2A" w14:textId="77777777" w:rsidR="005B6FD7" w:rsidRDefault="00377BF2">
            <w:pPr>
              <w:autoSpaceDE w:val="0"/>
              <w:autoSpaceDN w:val="0"/>
              <w:adjustRightInd w:val="0"/>
              <w:jc w:val="left"/>
              <w:rPr>
                <w:rFonts w:ascii="Century" w:hAnsi="Century"/>
                <w:sz w:val="20"/>
                <w:szCs w:val="20"/>
              </w:rPr>
            </w:pPr>
            <w:r>
              <w:rPr>
                <w:rFonts w:ascii="Century" w:hAnsi="Century" w:cs="MS-Mincho"/>
                <w:kern w:val="0"/>
                <w:sz w:val="20"/>
                <w:szCs w:val="20"/>
              </w:rPr>
              <w:t>顎顔面口腔領域における硬軟</w:t>
            </w:r>
            <w:r>
              <w:rPr>
                <w:rFonts w:ascii="Century" w:hAnsi="Century" w:cs="MS-Mincho"/>
                <w:kern w:val="0"/>
                <w:sz w:val="20"/>
                <w:szCs w:val="20"/>
              </w:rPr>
              <w:t>組織の再生および止血促進のために用いられる血漿内因</w:t>
            </w:r>
            <w:r>
              <w:rPr>
                <w:rFonts w:ascii="Century" w:hAnsi="Century" w:cs="MS-Mincho" w:hint="eastAsia"/>
                <w:kern w:val="0"/>
                <w:sz w:val="20"/>
                <w:szCs w:val="20"/>
              </w:rPr>
              <w:t>性</w:t>
            </w:r>
            <w:r>
              <w:rPr>
                <w:rFonts w:ascii="Century" w:hAnsi="Century" w:cs="MS-Mincho"/>
                <w:kern w:val="0"/>
                <w:sz w:val="20"/>
                <w:szCs w:val="20"/>
              </w:rPr>
              <w:t>多増殖因子</w:t>
            </w:r>
            <w:r>
              <w:rPr>
                <w:rFonts w:ascii="Century" w:hAnsi="Century" w:cs="MS-Mincho" w:hint="eastAsia"/>
                <w:kern w:val="0"/>
                <w:sz w:val="20"/>
                <w:szCs w:val="20"/>
              </w:rPr>
              <w:t>による</w:t>
            </w:r>
            <w:r>
              <w:rPr>
                <w:rFonts w:ascii="Century" w:hAnsi="Century" w:cs="MS-Mincho"/>
                <w:kern w:val="0"/>
                <w:sz w:val="20"/>
                <w:szCs w:val="20"/>
              </w:rPr>
              <w:t>再生療法（顎顔面口腔領域</w:t>
            </w:r>
            <w:r>
              <w:rPr>
                <w:rFonts w:ascii="Century" w:hAnsi="Century" w:cs="MS-Mincho"/>
                <w:kern w:val="0"/>
                <w:sz w:val="20"/>
                <w:szCs w:val="20"/>
              </w:rPr>
              <w:t>PRGF</w:t>
            </w:r>
            <w:r>
              <w:rPr>
                <w:rFonts w:ascii="ＭＳ 明朝" w:eastAsia="ＭＳ 明朝" w:hAnsi="ＭＳ 明朝" w:cs="ＭＳ 明朝" w:hint="eastAsia"/>
                <w:kern w:val="0"/>
                <w:sz w:val="20"/>
                <w:szCs w:val="20"/>
              </w:rPr>
              <w:t>‐</w:t>
            </w:r>
            <w:r>
              <w:rPr>
                <w:rFonts w:ascii="Century" w:hAnsi="Century" w:cs="MS-Mincho"/>
                <w:kern w:val="0"/>
                <w:sz w:val="20"/>
                <w:szCs w:val="20"/>
              </w:rPr>
              <w:t>Endoret</w:t>
            </w:r>
            <w:r>
              <w:rPr>
                <w:rFonts w:ascii="Century" w:hAnsi="Century" w:cs="MS-Mincho"/>
                <w:kern w:val="0"/>
                <w:sz w:val="20"/>
                <w:szCs w:val="20"/>
              </w:rPr>
              <w:t>療法）</w:t>
            </w:r>
          </w:p>
        </w:tc>
      </w:tr>
      <w:tr w:rsidR="005B6FD7" w14:paraId="2A511240" w14:textId="77777777">
        <w:sdt>
          <w:sdtPr>
            <w:rPr>
              <w:rFonts w:asciiTheme="minorEastAsia" w:hAnsiTheme="minorEastAsia"/>
              <w:sz w:val="20"/>
              <w:szCs w:val="20"/>
            </w:rPr>
            <w:id w:val="1982648557"/>
            <w14:checkbox>
              <w14:checked w14:val="0"/>
              <w14:checkedState w14:val="2612" w14:font="ＭＳ ゴシック"/>
              <w14:uncheckedState w14:val="2610" w14:font="ＭＳ ゴシック"/>
            </w14:checkbox>
          </w:sdtPr>
          <w:sdtEndPr/>
          <w:sdtContent>
            <w:tc>
              <w:tcPr>
                <w:tcW w:w="416" w:type="dxa"/>
              </w:tcPr>
              <w:p w14:paraId="793BBAFD"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0381846F" w14:textId="77777777" w:rsidR="005B6FD7" w:rsidRDefault="00377BF2">
            <w:pPr>
              <w:ind w:left="292" w:hangingChars="146" w:hanging="292"/>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再生医療等提供計画番号</w:t>
            </w:r>
          </w:p>
        </w:tc>
        <w:tc>
          <w:tcPr>
            <w:tcW w:w="9613" w:type="dxa"/>
            <w:gridSpan w:val="4"/>
            <w:shd w:val="clear" w:color="auto" w:fill="auto"/>
          </w:tcPr>
          <w:p w14:paraId="1AC24801" w14:textId="77777777" w:rsidR="005B6FD7" w:rsidRDefault="00377BF2">
            <w:pPr>
              <w:jc w:val="left"/>
              <w:rPr>
                <w:color w:val="FF0000"/>
                <w:sz w:val="20"/>
                <w:szCs w:val="20"/>
              </w:rPr>
            </w:pPr>
            <w:r>
              <w:rPr>
                <w:sz w:val="20"/>
                <w:szCs w:val="20"/>
              </w:rPr>
              <w:t>PC</w:t>
            </w:r>
            <w:r>
              <w:rPr>
                <w:rFonts w:hint="eastAsia"/>
                <w:sz w:val="20"/>
                <w:szCs w:val="20"/>
              </w:rPr>
              <w:t>．．．．．．．</w:t>
            </w:r>
          </w:p>
        </w:tc>
      </w:tr>
      <w:tr w:rsidR="005B6FD7" w14:paraId="46704FBD" w14:textId="77777777">
        <w:tc>
          <w:tcPr>
            <w:tcW w:w="13178" w:type="dxa"/>
            <w:gridSpan w:val="6"/>
            <w:shd w:val="clear" w:color="auto" w:fill="D9D9D9" w:themeFill="background1" w:themeFillShade="D9"/>
          </w:tcPr>
          <w:p w14:paraId="0335EA75" w14:textId="77777777" w:rsidR="005B6FD7" w:rsidRDefault="00377BF2">
            <w:pPr>
              <w:ind w:left="282" w:hangingChars="141" w:hanging="282"/>
              <w:jc w:val="left"/>
              <w:rPr>
                <w:rFonts w:asciiTheme="minorEastAsia" w:hAnsiTheme="minorEastAsia"/>
                <w:sz w:val="20"/>
                <w:szCs w:val="20"/>
              </w:rPr>
            </w:pPr>
            <w:r>
              <w:rPr>
                <w:rFonts w:asciiTheme="minorEastAsia" w:hAnsiTheme="minorEastAsia" w:hint="eastAsia"/>
                <w:sz w:val="20"/>
                <w:szCs w:val="20"/>
              </w:rPr>
              <w:t xml:space="preserve">2. </w:t>
            </w:r>
            <w:r>
              <w:rPr>
                <w:rFonts w:asciiTheme="minorEastAsia" w:hAnsiTheme="minorEastAsia" w:hint="eastAsia"/>
                <w:sz w:val="20"/>
                <w:szCs w:val="20"/>
                <w:u w:val="single"/>
              </w:rPr>
              <w:t>細胞の提供を受ける</w:t>
            </w:r>
            <w:r>
              <w:rPr>
                <w:rFonts w:asciiTheme="minorEastAsia" w:hAnsiTheme="minorEastAsia" w:hint="eastAsia"/>
                <w:sz w:val="20"/>
                <w:szCs w:val="20"/>
              </w:rPr>
              <w:t xml:space="preserve"> </w:t>
            </w:r>
            <w:r>
              <w:rPr>
                <w:rFonts w:asciiTheme="minorEastAsia" w:hAnsiTheme="minorEastAsia" w:hint="eastAsia"/>
                <w:sz w:val="20"/>
                <w:szCs w:val="20"/>
              </w:rPr>
              <w:t>医療機関等の名称及び細胞の採取を行う医師又は歯科医師の氏名</w:t>
            </w:r>
          </w:p>
        </w:tc>
      </w:tr>
      <w:tr w:rsidR="005B6FD7" w14:paraId="711F4480" w14:textId="77777777" w:rsidTr="00377BF2">
        <w:sdt>
          <w:sdtPr>
            <w:rPr>
              <w:rFonts w:asciiTheme="minorEastAsia" w:hAnsiTheme="minorEastAsia"/>
              <w:sz w:val="20"/>
              <w:szCs w:val="20"/>
            </w:rPr>
            <w:id w:val="358635958"/>
            <w14:checkbox>
              <w14:checked w14:val="0"/>
              <w14:checkedState w14:val="2612" w14:font="ＭＳ ゴシック"/>
              <w14:uncheckedState w14:val="2610" w14:font="ＭＳ ゴシック"/>
            </w14:checkbox>
          </w:sdtPr>
          <w:sdtEndPr/>
          <w:sdtContent>
            <w:tc>
              <w:tcPr>
                <w:tcW w:w="416" w:type="dxa"/>
              </w:tcPr>
              <w:p w14:paraId="5DAFD935"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3E2CA50A"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①</w:t>
            </w:r>
            <w:r>
              <w:rPr>
                <w:rFonts w:asciiTheme="minorEastAsia" w:hAnsiTheme="minorEastAsia" w:hint="eastAsia"/>
                <w:sz w:val="20"/>
                <w:szCs w:val="20"/>
              </w:rPr>
              <w:t xml:space="preserve"> </w:t>
            </w:r>
            <w:r>
              <w:rPr>
                <w:rFonts w:asciiTheme="minorEastAsia" w:hAnsiTheme="minorEastAsia" w:hint="eastAsia"/>
                <w:sz w:val="20"/>
                <w:szCs w:val="20"/>
              </w:rPr>
              <w:t>医療機関の名称</w:t>
            </w:r>
          </w:p>
        </w:tc>
        <w:tc>
          <w:tcPr>
            <w:tcW w:w="9613" w:type="dxa"/>
            <w:gridSpan w:val="4"/>
            <w:shd w:val="clear" w:color="auto" w:fill="auto"/>
          </w:tcPr>
          <w:p w14:paraId="51C441DB"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西村デンタルクリニック</w:t>
            </w:r>
          </w:p>
        </w:tc>
      </w:tr>
      <w:tr w:rsidR="005B6FD7" w14:paraId="2375FDA9" w14:textId="77777777" w:rsidTr="00377BF2">
        <w:sdt>
          <w:sdtPr>
            <w:rPr>
              <w:rFonts w:asciiTheme="minorEastAsia" w:hAnsiTheme="minorEastAsia"/>
              <w:sz w:val="20"/>
              <w:szCs w:val="20"/>
            </w:rPr>
            <w:id w:val="1502781288"/>
            <w14:checkbox>
              <w14:checked w14:val="0"/>
              <w14:checkedState w14:val="2612" w14:font="ＭＳ ゴシック"/>
              <w14:uncheckedState w14:val="2610" w14:font="ＭＳ ゴシック"/>
            </w14:checkbox>
          </w:sdtPr>
          <w:sdtEndPr/>
          <w:sdtContent>
            <w:tc>
              <w:tcPr>
                <w:tcW w:w="416" w:type="dxa"/>
              </w:tcPr>
              <w:p w14:paraId="5793C973" w14:textId="77777777" w:rsidR="005B6FD7" w:rsidRDefault="00377BF2">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149" w:type="dxa"/>
          </w:tcPr>
          <w:p w14:paraId="5BA430CB"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医師又は歯科医師の氏名</w:t>
            </w:r>
          </w:p>
        </w:tc>
        <w:tc>
          <w:tcPr>
            <w:tcW w:w="2403" w:type="dxa"/>
            <w:shd w:val="clear" w:color="auto" w:fill="auto"/>
          </w:tcPr>
          <w:p w14:paraId="44F0CACA" w14:textId="77777777" w:rsidR="005B6FD7" w:rsidRDefault="00377BF2">
            <w:pPr>
              <w:jc w:val="left"/>
              <w:rPr>
                <w:rFonts w:asciiTheme="minorEastAsia" w:hAnsiTheme="minorEastAsia"/>
                <w:color w:val="FF0000"/>
                <w:sz w:val="20"/>
                <w:szCs w:val="20"/>
              </w:rPr>
            </w:pPr>
            <w:sdt>
              <w:sdtPr>
                <w:rPr>
                  <w:rFonts w:asciiTheme="minorEastAsia" w:hAnsiTheme="minorEastAsia"/>
                  <w:sz w:val="20"/>
                  <w:szCs w:val="20"/>
                </w:rPr>
                <w:id w:val="-6885164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r>
              <w:rPr>
                <w:rFonts w:asciiTheme="minorEastAsia" w:hAnsiTheme="minorEastAsia" w:hint="eastAsia"/>
                <w:sz w:val="20"/>
                <w:szCs w:val="20"/>
              </w:rPr>
              <w:t>西村伸明</w:t>
            </w:r>
          </w:p>
        </w:tc>
        <w:tc>
          <w:tcPr>
            <w:tcW w:w="2403" w:type="dxa"/>
            <w:shd w:val="clear" w:color="auto" w:fill="auto"/>
          </w:tcPr>
          <w:p w14:paraId="64A08890" w14:textId="77777777" w:rsidR="005B6FD7" w:rsidRDefault="00377BF2">
            <w:pPr>
              <w:jc w:val="left"/>
              <w:rPr>
                <w:rFonts w:asciiTheme="minorEastAsia" w:hAnsiTheme="minorEastAsia"/>
                <w:color w:val="FF0000"/>
                <w:sz w:val="20"/>
                <w:szCs w:val="20"/>
              </w:rPr>
            </w:pPr>
            <w:sdt>
              <w:sdtPr>
                <w:rPr>
                  <w:rFonts w:asciiTheme="minorEastAsia" w:hAnsiTheme="minorEastAsia"/>
                  <w:sz w:val="20"/>
                  <w:szCs w:val="20"/>
                </w:rPr>
                <w:id w:val="8198599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p>
        </w:tc>
        <w:tc>
          <w:tcPr>
            <w:tcW w:w="2403" w:type="dxa"/>
            <w:shd w:val="clear" w:color="auto" w:fill="auto"/>
          </w:tcPr>
          <w:p w14:paraId="7DA3ECB4" w14:textId="77777777" w:rsidR="005B6FD7" w:rsidRDefault="00377BF2">
            <w:pPr>
              <w:jc w:val="left"/>
              <w:rPr>
                <w:rFonts w:asciiTheme="minorEastAsia" w:hAnsiTheme="minorEastAsia"/>
                <w:color w:val="FF0000"/>
                <w:sz w:val="20"/>
                <w:szCs w:val="20"/>
              </w:rPr>
            </w:pPr>
            <w:sdt>
              <w:sdtPr>
                <w:rPr>
                  <w:rFonts w:asciiTheme="minorEastAsia" w:hAnsiTheme="minorEastAsia"/>
                  <w:sz w:val="20"/>
                  <w:szCs w:val="20"/>
                </w:rPr>
                <w:id w:val="19823434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p>
        </w:tc>
        <w:tc>
          <w:tcPr>
            <w:tcW w:w="2404" w:type="dxa"/>
            <w:shd w:val="clear" w:color="auto" w:fill="auto"/>
          </w:tcPr>
          <w:p w14:paraId="14BCA0EA" w14:textId="77777777" w:rsidR="005B6FD7" w:rsidRDefault="00377BF2">
            <w:pPr>
              <w:jc w:val="left"/>
              <w:rPr>
                <w:rFonts w:asciiTheme="minorEastAsia" w:hAnsiTheme="minorEastAsia"/>
                <w:color w:val="FF0000"/>
                <w:sz w:val="20"/>
                <w:szCs w:val="20"/>
              </w:rPr>
            </w:pPr>
            <w:sdt>
              <w:sdtPr>
                <w:rPr>
                  <w:rFonts w:asciiTheme="minorEastAsia" w:hAnsiTheme="minorEastAsia"/>
                  <w:sz w:val="20"/>
                  <w:szCs w:val="20"/>
                </w:rPr>
                <w:id w:val="5922830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p>
        </w:tc>
      </w:tr>
      <w:tr w:rsidR="005B6FD7" w14:paraId="5803797F" w14:textId="77777777">
        <w:tc>
          <w:tcPr>
            <w:tcW w:w="13178" w:type="dxa"/>
            <w:gridSpan w:val="6"/>
            <w:shd w:val="clear" w:color="auto" w:fill="D9D9D9" w:themeFill="background1" w:themeFillShade="D9"/>
          </w:tcPr>
          <w:p w14:paraId="00910F45" w14:textId="77777777" w:rsidR="005B6FD7" w:rsidRDefault="00377BF2">
            <w:pPr>
              <w:ind w:left="282" w:hangingChars="141" w:hanging="282"/>
              <w:jc w:val="left"/>
              <w:rPr>
                <w:rFonts w:asciiTheme="minorEastAsia" w:hAnsiTheme="minorEastAsia"/>
                <w:sz w:val="20"/>
                <w:szCs w:val="20"/>
              </w:rPr>
            </w:pPr>
            <w:r>
              <w:rPr>
                <w:rFonts w:asciiTheme="minorEastAsia" w:hAnsiTheme="minorEastAsia" w:hint="eastAsia"/>
                <w:sz w:val="20"/>
                <w:szCs w:val="20"/>
              </w:rPr>
              <w:t xml:space="preserve">3. </w:t>
            </w:r>
            <w:r>
              <w:rPr>
                <w:rFonts w:asciiTheme="minorEastAsia" w:hAnsiTheme="minorEastAsia" w:hint="eastAsia"/>
                <w:sz w:val="20"/>
                <w:szCs w:val="20"/>
                <w:u w:val="single"/>
              </w:rPr>
              <w:t>再生医療等を提供する</w:t>
            </w:r>
            <w:r>
              <w:rPr>
                <w:rFonts w:asciiTheme="minorEastAsia" w:hAnsiTheme="minorEastAsia" w:hint="eastAsia"/>
                <w:sz w:val="20"/>
                <w:szCs w:val="20"/>
              </w:rPr>
              <w:t xml:space="preserve"> </w:t>
            </w:r>
            <w:r>
              <w:rPr>
                <w:rFonts w:asciiTheme="minorEastAsia" w:hAnsiTheme="minorEastAsia" w:hint="eastAsia"/>
                <w:sz w:val="20"/>
                <w:szCs w:val="20"/>
              </w:rPr>
              <w:t>医療機関の名称並びに当該医療機関の管理者、実施責任者及び再生医療等を行う医師又は歯科医師の氏名</w:t>
            </w:r>
          </w:p>
        </w:tc>
      </w:tr>
      <w:tr w:rsidR="005B6FD7" w14:paraId="63B89586" w14:textId="77777777" w:rsidTr="00377BF2">
        <w:sdt>
          <w:sdtPr>
            <w:rPr>
              <w:rFonts w:asciiTheme="minorEastAsia" w:hAnsiTheme="minorEastAsia"/>
              <w:sz w:val="20"/>
              <w:szCs w:val="20"/>
            </w:rPr>
            <w:id w:val="1279069116"/>
            <w14:checkbox>
              <w14:checked w14:val="0"/>
              <w14:checkedState w14:val="2612" w14:font="ＭＳ ゴシック"/>
              <w14:uncheckedState w14:val="2610" w14:font="ＭＳ ゴシック"/>
            </w14:checkbox>
          </w:sdtPr>
          <w:sdtEndPr/>
          <w:sdtContent>
            <w:tc>
              <w:tcPr>
                <w:tcW w:w="416" w:type="dxa"/>
              </w:tcPr>
              <w:p w14:paraId="1858D628"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231C7361"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①</w:t>
            </w:r>
            <w:r>
              <w:rPr>
                <w:rFonts w:asciiTheme="minorEastAsia" w:hAnsiTheme="minorEastAsia" w:hint="eastAsia"/>
                <w:sz w:val="20"/>
                <w:szCs w:val="20"/>
              </w:rPr>
              <w:t xml:space="preserve"> </w:t>
            </w:r>
            <w:r>
              <w:rPr>
                <w:rFonts w:asciiTheme="minorEastAsia" w:hAnsiTheme="minorEastAsia" w:hint="eastAsia"/>
                <w:sz w:val="20"/>
                <w:szCs w:val="20"/>
              </w:rPr>
              <w:t>医療機関の名称</w:t>
            </w:r>
          </w:p>
        </w:tc>
        <w:tc>
          <w:tcPr>
            <w:tcW w:w="9613" w:type="dxa"/>
            <w:gridSpan w:val="4"/>
            <w:shd w:val="clear" w:color="auto" w:fill="auto"/>
          </w:tcPr>
          <w:p w14:paraId="15832895"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西村デンタルクリニック</w:t>
            </w:r>
          </w:p>
        </w:tc>
      </w:tr>
      <w:tr w:rsidR="005B6FD7" w14:paraId="204B5F65" w14:textId="77777777" w:rsidTr="00377BF2">
        <w:sdt>
          <w:sdtPr>
            <w:rPr>
              <w:rFonts w:asciiTheme="minorEastAsia" w:hAnsiTheme="minorEastAsia"/>
              <w:sz w:val="20"/>
              <w:szCs w:val="20"/>
            </w:rPr>
            <w:id w:val="2076618118"/>
            <w14:checkbox>
              <w14:checked w14:val="0"/>
              <w14:checkedState w14:val="2612" w14:font="ＭＳ ゴシック"/>
              <w14:uncheckedState w14:val="2610" w14:font="ＭＳ ゴシック"/>
            </w14:checkbox>
          </w:sdtPr>
          <w:sdtEndPr/>
          <w:sdtContent>
            <w:tc>
              <w:tcPr>
                <w:tcW w:w="416" w:type="dxa"/>
              </w:tcPr>
              <w:p w14:paraId="3B4D14C4"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172269F0"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提供機関の管理者の氏名</w:t>
            </w:r>
          </w:p>
        </w:tc>
        <w:tc>
          <w:tcPr>
            <w:tcW w:w="9613" w:type="dxa"/>
            <w:gridSpan w:val="4"/>
            <w:shd w:val="clear" w:color="auto" w:fill="auto"/>
          </w:tcPr>
          <w:p w14:paraId="1E46E1A6"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西村伸明</w:t>
            </w:r>
          </w:p>
        </w:tc>
      </w:tr>
      <w:tr w:rsidR="005B6FD7" w14:paraId="14D5C703" w14:textId="77777777" w:rsidTr="00377BF2">
        <w:sdt>
          <w:sdtPr>
            <w:rPr>
              <w:rFonts w:asciiTheme="minorEastAsia" w:hAnsiTheme="minorEastAsia"/>
              <w:sz w:val="20"/>
              <w:szCs w:val="20"/>
            </w:rPr>
            <w:id w:val="1098064213"/>
            <w14:checkbox>
              <w14:checked w14:val="0"/>
              <w14:checkedState w14:val="2612" w14:font="ＭＳ ゴシック"/>
              <w14:uncheckedState w14:val="2610" w14:font="ＭＳ ゴシック"/>
            </w14:checkbox>
          </w:sdtPr>
          <w:sdtEndPr/>
          <w:sdtContent>
            <w:tc>
              <w:tcPr>
                <w:tcW w:w="416" w:type="dxa"/>
              </w:tcPr>
              <w:p w14:paraId="0697611D" w14:textId="77777777" w:rsidR="005B6FD7" w:rsidRDefault="00377BF2">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149" w:type="dxa"/>
          </w:tcPr>
          <w:p w14:paraId="78754A95"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③</w:t>
            </w:r>
            <w:r>
              <w:rPr>
                <w:rFonts w:asciiTheme="minorEastAsia" w:hAnsiTheme="minorEastAsia" w:hint="eastAsia"/>
                <w:sz w:val="20"/>
                <w:szCs w:val="20"/>
              </w:rPr>
              <w:t xml:space="preserve"> </w:t>
            </w:r>
            <w:r>
              <w:rPr>
                <w:rFonts w:asciiTheme="minorEastAsia" w:hAnsiTheme="minorEastAsia" w:hint="eastAsia"/>
                <w:sz w:val="20"/>
                <w:szCs w:val="20"/>
              </w:rPr>
              <w:t>実施責任者の氏名</w:t>
            </w:r>
          </w:p>
        </w:tc>
        <w:tc>
          <w:tcPr>
            <w:tcW w:w="9613" w:type="dxa"/>
            <w:gridSpan w:val="4"/>
            <w:shd w:val="clear" w:color="auto" w:fill="auto"/>
          </w:tcPr>
          <w:p w14:paraId="46BB270C"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西村伸明</w:t>
            </w:r>
          </w:p>
        </w:tc>
      </w:tr>
      <w:tr w:rsidR="005B6FD7" w14:paraId="6F35360B" w14:textId="77777777" w:rsidTr="00377BF2">
        <w:trPr>
          <w:trHeight w:val="360"/>
        </w:trPr>
        <w:sdt>
          <w:sdtPr>
            <w:rPr>
              <w:rFonts w:asciiTheme="minorEastAsia" w:hAnsiTheme="minorEastAsia"/>
              <w:sz w:val="20"/>
              <w:szCs w:val="20"/>
            </w:rPr>
            <w:id w:val="188814621"/>
            <w14:checkbox>
              <w14:checked w14:val="0"/>
              <w14:checkedState w14:val="2612" w14:font="ＭＳ ゴシック"/>
              <w14:uncheckedState w14:val="2610" w14:font="ＭＳ ゴシック"/>
            </w14:checkbox>
          </w:sdtPr>
          <w:sdtEndPr/>
          <w:sdtContent>
            <w:tc>
              <w:tcPr>
                <w:tcW w:w="416" w:type="dxa"/>
              </w:tcPr>
              <w:p w14:paraId="684074C9" w14:textId="77777777" w:rsidR="005B6FD7" w:rsidRDefault="00377BF2">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149" w:type="dxa"/>
          </w:tcPr>
          <w:p w14:paraId="0BCD33CA"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④</w:t>
            </w:r>
            <w:r>
              <w:rPr>
                <w:rFonts w:asciiTheme="minorEastAsia" w:hAnsiTheme="minorEastAsia" w:hint="eastAsia"/>
                <w:sz w:val="20"/>
                <w:szCs w:val="20"/>
              </w:rPr>
              <w:t xml:space="preserve"> </w:t>
            </w:r>
            <w:r>
              <w:rPr>
                <w:rFonts w:asciiTheme="minorEastAsia" w:hAnsiTheme="minorEastAsia" w:hint="eastAsia"/>
                <w:sz w:val="20"/>
                <w:szCs w:val="20"/>
              </w:rPr>
              <w:t>医師又は歯科医師の氏名</w:t>
            </w:r>
          </w:p>
        </w:tc>
        <w:tc>
          <w:tcPr>
            <w:tcW w:w="2403" w:type="dxa"/>
            <w:shd w:val="clear" w:color="auto" w:fill="auto"/>
          </w:tcPr>
          <w:p w14:paraId="5A488E05" w14:textId="77777777" w:rsidR="005B6FD7" w:rsidRDefault="00377BF2">
            <w:pPr>
              <w:jc w:val="left"/>
              <w:rPr>
                <w:rFonts w:asciiTheme="minorEastAsia" w:hAnsiTheme="minorEastAsia"/>
                <w:sz w:val="20"/>
                <w:szCs w:val="20"/>
              </w:rPr>
            </w:pPr>
            <w:sdt>
              <w:sdtPr>
                <w:rPr>
                  <w:rFonts w:asciiTheme="minorEastAsia" w:hAnsiTheme="minorEastAsia"/>
                  <w:sz w:val="20"/>
                  <w:szCs w:val="20"/>
                </w:rPr>
                <w:id w:val="-21446491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r>
              <w:rPr>
                <w:rFonts w:asciiTheme="minorEastAsia" w:hAnsiTheme="minorEastAsia" w:hint="eastAsia"/>
                <w:sz w:val="20"/>
                <w:szCs w:val="20"/>
              </w:rPr>
              <w:t>西村伸明</w:t>
            </w:r>
          </w:p>
        </w:tc>
        <w:tc>
          <w:tcPr>
            <w:tcW w:w="2403" w:type="dxa"/>
            <w:shd w:val="clear" w:color="auto" w:fill="auto"/>
          </w:tcPr>
          <w:p w14:paraId="2C7D3427" w14:textId="77777777" w:rsidR="005B6FD7" w:rsidRDefault="00377BF2">
            <w:pPr>
              <w:jc w:val="left"/>
              <w:rPr>
                <w:rFonts w:asciiTheme="minorEastAsia" w:hAnsiTheme="minorEastAsia"/>
                <w:sz w:val="20"/>
                <w:szCs w:val="20"/>
              </w:rPr>
            </w:pPr>
            <w:sdt>
              <w:sdtPr>
                <w:rPr>
                  <w:rFonts w:asciiTheme="minorEastAsia" w:hAnsiTheme="minorEastAsia"/>
                  <w:sz w:val="20"/>
                  <w:szCs w:val="20"/>
                </w:rPr>
                <w:id w:val="-674229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p>
        </w:tc>
        <w:tc>
          <w:tcPr>
            <w:tcW w:w="2403" w:type="dxa"/>
            <w:shd w:val="clear" w:color="auto" w:fill="auto"/>
          </w:tcPr>
          <w:p w14:paraId="5A4689F1" w14:textId="77777777" w:rsidR="005B6FD7" w:rsidRDefault="00377BF2">
            <w:pPr>
              <w:jc w:val="left"/>
              <w:rPr>
                <w:rFonts w:asciiTheme="minorEastAsia" w:hAnsiTheme="minorEastAsia"/>
                <w:sz w:val="20"/>
                <w:szCs w:val="20"/>
              </w:rPr>
            </w:pPr>
            <w:sdt>
              <w:sdtPr>
                <w:rPr>
                  <w:rFonts w:asciiTheme="minorEastAsia" w:hAnsiTheme="minorEastAsia"/>
                  <w:sz w:val="20"/>
                  <w:szCs w:val="20"/>
                </w:rPr>
                <w:id w:val="-13708393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p>
        </w:tc>
        <w:tc>
          <w:tcPr>
            <w:tcW w:w="2404" w:type="dxa"/>
            <w:shd w:val="clear" w:color="auto" w:fill="auto"/>
          </w:tcPr>
          <w:p w14:paraId="5F26D138" w14:textId="77777777" w:rsidR="005B6FD7" w:rsidRDefault="00377BF2">
            <w:pPr>
              <w:jc w:val="left"/>
              <w:rPr>
                <w:rFonts w:asciiTheme="minorEastAsia" w:hAnsiTheme="minorEastAsia"/>
                <w:sz w:val="20"/>
                <w:szCs w:val="20"/>
              </w:rPr>
            </w:pPr>
            <w:sdt>
              <w:sdtPr>
                <w:rPr>
                  <w:rFonts w:asciiTheme="minorEastAsia" w:hAnsiTheme="minorEastAsia"/>
                  <w:sz w:val="20"/>
                  <w:szCs w:val="20"/>
                </w:rPr>
                <w:id w:val="441959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　</w:t>
            </w:r>
          </w:p>
        </w:tc>
      </w:tr>
      <w:tr w:rsidR="005B6FD7" w14:paraId="00682200" w14:textId="77777777">
        <w:tc>
          <w:tcPr>
            <w:tcW w:w="13178" w:type="dxa"/>
            <w:gridSpan w:val="6"/>
            <w:shd w:val="clear" w:color="auto" w:fill="D9D9D9" w:themeFill="background1" w:themeFillShade="D9"/>
          </w:tcPr>
          <w:p w14:paraId="676748FE"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 xml:space="preserve">4. </w:t>
            </w:r>
            <w:r>
              <w:rPr>
                <w:rFonts w:asciiTheme="minorEastAsia" w:hAnsiTheme="minorEastAsia" w:hint="eastAsia"/>
                <w:sz w:val="20"/>
                <w:szCs w:val="20"/>
              </w:rPr>
              <w:t>提供される再生医療等の目的及び内容</w:t>
            </w:r>
          </w:p>
        </w:tc>
      </w:tr>
      <w:tr w:rsidR="005B6FD7" w14:paraId="5E0F04C5" w14:textId="77777777">
        <w:sdt>
          <w:sdtPr>
            <w:rPr>
              <w:rFonts w:asciiTheme="minorEastAsia" w:hAnsiTheme="minorEastAsia"/>
              <w:sz w:val="20"/>
              <w:szCs w:val="20"/>
            </w:rPr>
            <w:id w:val="-1601410534"/>
            <w14:checkbox>
              <w14:checked w14:val="0"/>
              <w14:checkedState w14:val="2612" w14:font="ＭＳ ゴシック"/>
              <w14:uncheckedState w14:val="2610" w14:font="ＭＳ ゴシック"/>
            </w14:checkbox>
          </w:sdtPr>
          <w:sdtEndPr/>
          <w:sdtContent>
            <w:tc>
              <w:tcPr>
                <w:tcW w:w="416" w:type="dxa"/>
              </w:tcPr>
              <w:p w14:paraId="35ED18CA"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63DCDF77"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①</w:t>
            </w:r>
            <w:r>
              <w:rPr>
                <w:rFonts w:asciiTheme="minorEastAsia" w:hAnsiTheme="minorEastAsia" w:hint="eastAsia"/>
                <w:sz w:val="20"/>
                <w:szCs w:val="20"/>
              </w:rPr>
              <w:t xml:space="preserve"> </w:t>
            </w:r>
            <w:r>
              <w:rPr>
                <w:rFonts w:asciiTheme="minorEastAsia" w:hAnsiTheme="minorEastAsia" w:hint="eastAsia"/>
                <w:sz w:val="20"/>
                <w:szCs w:val="20"/>
              </w:rPr>
              <w:t>本療法の目的</w:t>
            </w:r>
          </w:p>
        </w:tc>
        <w:tc>
          <w:tcPr>
            <w:tcW w:w="9613" w:type="dxa"/>
            <w:gridSpan w:val="4"/>
          </w:tcPr>
          <w:p w14:paraId="2B75B78A"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本療法は、歯科インプラント治療、歯牙移植治療及び歯周組織治療における歯槽骨並びに歯周組織の再生を早めます。</w:t>
            </w:r>
          </w:p>
        </w:tc>
      </w:tr>
      <w:tr w:rsidR="005B6FD7" w14:paraId="477C2757" w14:textId="77777777">
        <w:sdt>
          <w:sdtPr>
            <w:rPr>
              <w:rFonts w:asciiTheme="minorEastAsia" w:hAnsiTheme="minorEastAsia"/>
              <w:sz w:val="20"/>
              <w:szCs w:val="20"/>
            </w:rPr>
            <w:id w:val="-2138017269"/>
            <w14:checkbox>
              <w14:checked w14:val="0"/>
              <w14:checkedState w14:val="2612" w14:font="ＭＳ ゴシック"/>
              <w14:uncheckedState w14:val="2610" w14:font="ＭＳ ゴシック"/>
            </w14:checkbox>
          </w:sdtPr>
          <w:sdtEndPr/>
          <w:sdtContent>
            <w:tc>
              <w:tcPr>
                <w:tcW w:w="416" w:type="dxa"/>
              </w:tcPr>
              <w:p w14:paraId="0136D907"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3030A4C1"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本療法の内容</w:t>
            </w:r>
          </w:p>
        </w:tc>
        <w:tc>
          <w:tcPr>
            <w:tcW w:w="9613" w:type="dxa"/>
            <w:gridSpan w:val="4"/>
          </w:tcPr>
          <w:p w14:paraId="552D5754" w14:textId="77777777" w:rsidR="005B6FD7" w:rsidRDefault="00377BF2">
            <w:pPr>
              <w:rPr>
                <w:rFonts w:asciiTheme="minorEastAsia" w:hAnsiTheme="minorEastAsia"/>
                <w:sz w:val="20"/>
                <w:szCs w:val="20"/>
              </w:rPr>
            </w:pPr>
            <w:r>
              <w:rPr>
                <w:rFonts w:asciiTheme="minorEastAsia" w:hAnsiTheme="minorEastAsia" w:hint="eastAsia"/>
                <w:sz w:val="20"/>
                <w:szCs w:val="20"/>
              </w:rPr>
              <w:t>本療法は、スペインの</w:t>
            </w:r>
            <w:r>
              <w:rPr>
                <w:rFonts w:ascii="Century" w:hAnsi="Century"/>
                <w:sz w:val="20"/>
                <w:szCs w:val="20"/>
              </w:rPr>
              <w:t>E.Anitua</w:t>
            </w:r>
            <w:r>
              <w:rPr>
                <w:rFonts w:asciiTheme="minorEastAsia" w:hAnsiTheme="minorEastAsia" w:hint="eastAsia"/>
                <w:sz w:val="20"/>
                <w:szCs w:val="20"/>
              </w:rPr>
              <w:t>博士により開発され、スペイン</w:t>
            </w:r>
            <w:r>
              <w:rPr>
                <w:rFonts w:ascii="Century" w:hAnsi="Century"/>
                <w:sz w:val="20"/>
                <w:szCs w:val="20"/>
              </w:rPr>
              <w:t>BTI</w:t>
            </w:r>
            <w:r>
              <w:rPr>
                <w:rFonts w:asciiTheme="minorEastAsia" w:hAnsiTheme="minorEastAsia" w:hint="eastAsia"/>
                <w:sz w:val="20"/>
                <w:szCs w:val="20"/>
              </w:rPr>
              <w:t>社により実用化されたもので、本人</w:t>
            </w:r>
            <w:r>
              <w:rPr>
                <w:rFonts w:asciiTheme="minorEastAsia" w:hAnsiTheme="minorEastAsia" w:hint="eastAsia"/>
                <w:sz w:val="20"/>
                <w:szCs w:val="20"/>
              </w:rPr>
              <w:lastRenderedPageBreak/>
              <w:t>の血液中に含まれる各種成長因子を効果的に活用し、軟組織や骨の再生を促進する技術です。海外主要国では既に</w:t>
            </w:r>
            <w:r>
              <w:rPr>
                <w:rFonts w:asciiTheme="minorEastAsia" w:hAnsiTheme="minorEastAsia" w:hint="eastAsia"/>
                <w:sz w:val="20"/>
                <w:szCs w:val="20"/>
              </w:rPr>
              <w:t>20</w:t>
            </w:r>
            <w:r>
              <w:rPr>
                <w:rFonts w:asciiTheme="minorEastAsia" w:hAnsiTheme="minorEastAsia" w:hint="eastAsia"/>
                <w:sz w:val="20"/>
                <w:szCs w:val="20"/>
              </w:rPr>
              <w:t>年以上にわたり、患者様へ提供されております。</w:t>
            </w:r>
            <w:r>
              <w:rPr>
                <w:rFonts w:ascii="MS-Mincho" w:hAnsi="MS-Mincho" w:cs="MS-Mincho" w:hint="eastAsia"/>
                <w:kern w:val="0"/>
                <w:sz w:val="20"/>
                <w:szCs w:val="20"/>
              </w:rPr>
              <w:t>その内容</w:t>
            </w:r>
            <w:r>
              <w:rPr>
                <w:rFonts w:ascii="MS-Mincho" w:hAnsi="MS-Mincho" w:cs="MS-Mincho"/>
                <w:kern w:val="0"/>
                <w:sz w:val="20"/>
                <w:szCs w:val="20"/>
              </w:rPr>
              <w:t>は、患者</w:t>
            </w:r>
            <w:r>
              <w:rPr>
                <w:rFonts w:ascii="MS-Mincho" w:hAnsi="MS-Mincho" w:cs="MS-Mincho" w:hint="eastAsia"/>
                <w:kern w:val="0"/>
                <w:sz w:val="20"/>
                <w:szCs w:val="20"/>
              </w:rPr>
              <w:t>様</w:t>
            </w:r>
            <w:r>
              <w:rPr>
                <w:rFonts w:ascii="MS-Mincho" w:hAnsi="MS-Mincho" w:cs="MS-Mincho"/>
                <w:kern w:val="0"/>
                <w:sz w:val="20"/>
                <w:szCs w:val="20"/>
              </w:rPr>
              <w:t>の自己血を手術前に</w:t>
            </w:r>
            <w:r>
              <w:rPr>
                <w:rFonts w:ascii="MS-Mincho" w:hAnsi="MS-Mincho" w:cs="MS-Mincho"/>
                <w:kern w:val="0"/>
                <w:sz w:val="20"/>
                <w:szCs w:val="20"/>
              </w:rPr>
              <w:t>8.5</w:t>
            </w:r>
            <w:r>
              <w:rPr>
                <w:rFonts w:ascii="MS-Mincho" w:hAnsi="MS-Mincho" w:cs="MS-Mincho"/>
                <w:kern w:val="0"/>
                <w:sz w:val="20"/>
                <w:szCs w:val="20"/>
              </w:rPr>
              <w:t>〜</w:t>
            </w:r>
            <w:r>
              <w:rPr>
                <w:rFonts w:ascii="MS-Mincho" w:hAnsi="MS-Mincho" w:cs="MS-Mincho"/>
                <w:kern w:val="0"/>
                <w:sz w:val="20"/>
                <w:szCs w:val="20"/>
              </w:rPr>
              <w:t>136ml</w:t>
            </w:r>
            <w:r>
              <w:rPr>
                <w:rFonts w:ascii="MS-Mincho" w:hAnsi="MS-Mincho" w:cs="MS-Mincho"/>
                <w:kern w:val="0"/>
                <w:sz w:val="20"/>
                <w:szCs w:val="20"/>
              </w:rPr>
              <w:t>採血し、その血液から骨や軟組織を効率よく再生するタンパク質（成長因子）を取り出し、</w:t>
            </w:r>
            <w:r>
              <w:rPr>
                <w:rFonts w:ascii="MS-Mincho" w:hAnsi="MS-Mincho" w:cs="MS-Mincho" w:hint="eastAsia"/>
                <w:kern w:val="0"/>
                <w:sz w:val="20"/>
                <w:szCs w:val="20"/>
              </w:rPr>
              <w:t>患者様の</w:t>
            </w:r>
            <w:r>
              <w:rPr>
                <w:rFonts w:ascii="MS-Mincho" w:hAnsi="MS-Mincho" w:cs="MS-Mincho"/>
                <w:kern w:val="0"/>
                <w:sz w:val="20"/>
                <w:szCs w:val="20"/>
              </w:rPr>
              <w:t>骨</w:t>
            </w:r>
            <w:r>
              <w:rPr>
                <w:rFonts w:ascii="MS-Mincho" w:hAnsi="MS-Mincho" w:cs="MS-Mincho" w:hint="eastAsia"/>
                <w:kern w:val="0"/>
                <w:sz w:val="20"/>
                <w:szCs w:val="20"/>
              </w:rPr>
              <w:t>や</w:t>
            </w:r>
            <w:r>
              <w:rPr>
                <w:rFonts w:ascii="MS-Mincho" w:hAnsi="MS-Mincho" w:cs="MS-Mincho"/>
                <w:kern w:val="0"/>
                <w:sz w:val="20"/>
                <w:szCs w:val="20"/>
              </w:rPr>
              <w:t>軟組織を再生させる</w:t>
            </w:r>
            <w:r>
              <w:rPr>
                <w:rFonts w:ascii="MS-Mincho" w:hAnsi="MS-Mincho" w:cs="MS-Mincho" w:hint="eastAsia"/>
                <w:kern w:val="0"/>
                <w:sz w:val="20"/>
                <w:szCs w:val="20"/>
              </w:rPr>
              <w:t>治療となります</w:t>
            </w:r>
            <w:r>
              <w:rPr>
                <w:rFonts w:ascii="MS-Mincho" w:hAnsi="MS-Mincho" w:cs="MS-Mincho"/>
                <w:kern w:val="0"/>
                <w:sz w:val="20"/>
                <w:szCs w:val="20"/>
              </w:rPr>
              <w:t>。多種生物や他人の組織より取り出した成分を全く含まない</w:t>
            </w:r>
            <w:r>
              <w:rPr>
                <w:rFonts w:ascii="MS-Mincho" w:hAnsi="MS-Mincho" w:cs="MS-Mincho" w:hint="eastAsia"/>
                <w:kern w:val="0"/>
                <w:sz w:val="20"/>
                <w:szCs w:val="20"/>
              </w:rPr>
              <w:t>ため</w:t>
            </w:r>
            <w:r>
              <w:rPr>
                <w:rFonts w:ascii="MS-Mincho" w:hAnsi="MS-Mincho" w:cs="MS-Mincho"/>
                <w:kern w:val="0"/>
                <w:sz w:val="20"/>
                <w:szCs w:val="20"/>
              </w:rPr>
              <w:t>安全・安心でありながら、</w:t>
            </w:r>
            <w:r>
              <w:rPr>
                <w:rFonts w:ascii="MS-Mincho" w:hAnsi="MS-Mincho" w:cs="MS-Mincho" w:hint="eastAsia"/>
                <w:kern w:val="0"/>
                <w:sz w:val="20"/>
                <w:szCs w:val="20"/>
              </w:rPr>
              <w:t>一般的な治療と比較し</w:t>
            </w:r>
            <w:r>
              <w:rPr>
                <w:rFonts w:ascii="MS-Mincho" w:hAnsi="MS-Mincho" w:cs="MS-Mincho"/>
                <w:kern w:val="0"/>
                <w:sz w:val="20"/>
                <w:szCs w:val="20"/>
              </w:rPr>
              <w:t>画期的なスピード</w:t>
            </w:r>
            <w:r>
              <w:rPr>
                <w:rFonts w:ascii="MS-Mincho" w:hAnsi="MS-Mincho" w:cs="MS-Mincho" w:hint="eastAsia"/>
                <w:kern w:val="0"/>
                <w:sz w:val="20"/>
                <w:szCs w:val="20"/>
              </w:rPr>
              <w:t>の</w:t>
            </w:r>
            <w:r>
              <w:rPr>
                <w:rFonts w:ascii="MS-Mincho" w:hAnsi="MS-Mincho" w:cs="MS-Mincho"/>
                <w:kern w:val="0"/>
                <w:sz w:val="20"/>
                <w:szCs w:val="20"/>
              </w:rPr>
              <w:t>治癒</w:t>
            </w:r>
            <w:r>
              <w:rPr>
                <w:rFonts w:ascii="MS-Mincho" w:hAnsi="MS-Mincho" w:cs="MS-Mincho" w:hint="eastAsia"/>
                <w:kern w:val="0"/>
                <w:sz w:val="20"/>
                <w:szCs w:val="20"/>
              </w:rPr>
              <w:t>が期待できる</w:t>
            </w:r>
            <w:r>
              <w:rPr>
                <w:rFonts w:ascii="MS-Mincho" w:hAnsi="MS-Mincho" w:cs="MS-Mincho"/>
                <w:kern w:val="0"/>
                <w:sz w:val="20"/>
                <w:szCs w:val="20"/>
              </w:rPr>
              <w:t>治療法で</w:t>
            </w:r>
            <w:r>
              <w:rPr>
                <w:rFonts w:ascii="MS-Mincho" w:hAnsi="MS-Mincho" w:cs="MS-Mincho" w:hint="eastAsia"/>
                <w:kern w:val="0"/>
                <w:sz w:val="20"/>
                <w:szCs w:val="20"/>
              </w:rPr>
              <w:t>す</w:t>
            </w:r>
            <w:r>
              <w:rPr>
                <w:rFonts w:ascii="MS-Mincho" w:hAnsi="MS-Mincho" w:cs="MS-Mincho"/>
                <w:kern w:val="0"/>
                <w:sz w:val="20"/>
                <w:szCs w:val="20"/>
              </w:rPr>
              <w:t>。</w:t>
            </w:r>
          </w:p>
        </w:tc>
      </w:tr>
      <w:tr w:rsidR="005B6FD7" w14:paraId="2E3D946C" w14:textId="77777777">
        <w:tc>
          <w:tcPr>
            <w:tcW w:w="13178" w:type="dxa"/>
            <w:gridSpan w:val="6"/>
            <w:shd w:val="clear" w:color="auto" w:fill="D9D9D9" w:themeFill="background1" w:themeFillShade="D9"/>
          </w:tcPr>
          <w:p w14:paraId="00FE1378"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lastRenderedPageBreak/>
              <w:t xml:space="preserve">5. </w:t>
            </w:r>
            <w:r>
              <w:rPr>
                <w:rFonts w:asciiTheme="minorEastAsia" w:hAnsiTheme="minorEastAsia" w:hint="eastAsia"/>
                <w:sz w:val="20"/>
                <w:szCs w:val="20"/>
              </w:rPr>
              <w:t>当該再生医療等に用いる細胞に関する情報</w:t>
            </w:r>
          </w:p>
        </w:tc>
      </w:tr>
      <w:tr w:rsidR="005B6FD7" w14:paraId="6EB2214E" w14:textId="77777777">
        <w:sdt>
          <w:sdtPr>
            <w:rPr>
              <w:rFonts w:asciiTheme="minorEastAsia" w:hAnsiTheme="minorEastAsia"/>
              <w:sz w:val="20"/>
              <w:szCs w:val="20"/>
            </w:rPr>
            <w:id w:val="-190072887"/>
            <w14:checkbox>
              <w14:checked w14:val="0"/>
              <w14:checkedState w14:val="2612" w14:font="ＭＳ ゴシック"/>
              <w14:uncheckedState w14:val="2610" w14:font="ＭＳ ゴシック"/>
            </w14:checkbox>
          </w:sdtPr>
          <w:sdtEndPr/>
          <w:sdtContent>
            <w:tc>
              <w:tcPr>
                <w:tcW w:w="416" w:type="dxa"/>
              </w:tcPr>
              <w:p w14:paraId="0B73C510"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735B9CE9" w14:textId="77777777" w:rsidR="005B6FD7" w:rsidRDefault="00377BF2">
            <w:pPr>
              <w:rPr>
                <w:rFonts w:asciiTheme="minorEastAsia" w:hAnsiTheme="minorEastAsia"/>
                <w:sz w:val="20"/>
                <w:szCs w:val="20"/>
              </w:rPr>
            </w:pPr>
            <w:r>
              <w:rPr>
                <w:rFonts w:asciiTheme="minorEastAsia" w:hAnsiTheme="minorEastAsia" w:hint="eastAsia"/>
                <w:sz w:val="20"/>
                <w:szCs w:val="20"/>
              </w:rPr>
              <w:t>本療法では、患者様本人より採取した血液から本療法に用いる細胞を取り出します。その方法は、以下の通りです。</w:t>
            </w:r>
          </w:p>
          <w:p w14:paraId="1C9F91A4" w14:textId="77777777" w:rsidR="005B6FD7" w:rsidRDefault="00377BF2">
            <w:pPr>
              <w:ind w:leftChars="72" w:left="435" w:hangingChars="142" w:hanging="284"/>
              <w:rPr>
                <w:sz w:val="20"/>
                <w:szCs w:val="20"/>
              </w:rPr>
            </w:pPr>
            <w:r>
              <w:rPr>
                <w:rFonts w:asciiTheme="minorEastAsia" w:hAnsiTheme="minorEastAsia" w:hint="eastAsia"/>
                <w:sz w:val="20"/>
                <w:szCs w:val="20"/>
              </w:rPr>
              <w:t>1</w:t>
            </w:r>
            <w:r>
              <w:rPr>
                <w:rFonts w:asciiTheme="minorEastAsia" w:hAnsiTheme="minorEastAsia" w:hint="eastAsia"/>
                <w:sz w:val="20"/>
                <w:szCs w:val="20"/>
              </w:rPr>
              <w:t>）</w:t>
            </w:r>
            <w:r>
              <w:rPr>
                <w:rFonts w:hint="eastAsia"/>
                <w:sz w:val="20"/>
                <w:szCs w:val="20"/>
              </w:rPr>
              <w:t>前腕部等の静脈より注射針と真空採血管を用いて、</w:t>
            </w:r>
            <w:r>
              <w:rPr>
                <w:rFonts w:hint="eastAsia"/>
                <w:sz w:val="20"/>
                <w:szCs w:val="20"/>
              </w:rPr>
              <w:t>8.5</w:t>
            </w:r>
            <w:r>
              <w:rPr>
                <w:sz w:val="20"/>
                <w:szCs w:val="20"/>
              </w:rPr>
              <w:t>ml</w:t>
            </w:r>
            <w:r>
              <w:rPr>
                <w:rFonts w:hint="eastAsia"/>
                <w:sz w:val="20"/>
                <w:szCs w:val="20"/>
              </w:rPr>
              <w:t>から</w:t>
            </w:r>
            <w:r>
              <w:rPr>
                <w:rFonts w:hint="eastAsia"/>
                <w:sz w:val="20"/>
                <w:szCs w:val="20"/>
              </w:rPr>
              <w:t>136</w:t>
            </w:r>
            <w:r>
              <w:rPr>
                <w:sz w:val="20"/>
                <w:szCs w:val="20"/>
              </w:rPr>
              <w:t>ml</w:t>
            </w:r>
            <w:r>
              <w:rPr>
                <w:rFonts w:hint="eastAsia"/>
                <w:sz w:val="20"/>
                <w:szCs w:val="20"/>
              </w:rPr>
              <w:t>の末梢血を採取します。</w:t>
            </w:r>
          </w:p>
          <w:p w14:paraId="30A30D88" w14:textId="77777777" w:rsidR="005B6FD7" w:rsidRDefault="00377BF2">
            <w:pPr>
              <w:ind w:leftChars="72" w:left="421" w:hangingChars="135" w:hanging="270"/>
              <w:rPr>
                <w:sz w:val="20"/>
                <w:szCs w:val="20"/>
              </w:rPr>
            </w:pPr>
            <w:r>
              <w:rPr>
                <w:rFonts w:hint="eastAsia"/>
                <w:sz w:val="20"/>
                <w:szCs w:val="20"/>
              </w:rPr>
              <w:t>2</w:t>
            </w:r>
            <w:r>
              <w:rPr>
                <w:rFonts w:hint="eastAsia"/>
                <w:sz w:val="20"/>
                <w:szCs w:val="20"/>
              </w:rPr>
              <w:t>）採血前に消毒薬にて採血部周辺を消毒します。アルコール過敏症の方は事前にお伝えください。</w:t>
            </w:r>
          </w:p>
          <w:p w14:paraId="7A4AE2C9" w14:textId="77777777" w:rsidR="005B6FD7" w:rsidRDefault="00377BF2">
            <w:pPr>
              <w:ind w:leftChars="72" w:left="421" w:hangingChars="135" w:hanging="270"/>
              <w:rPr>
                <w:rFonts w:asciiTheme="minorEastAsia" w:hAnsiTheme="minorEastAsia"/>
                <w:sz w:val="20"/>
                <w:szCs w:val="20"/>
              </w:rPr>
            </w:pPr>
            <w:r>
              <w:rPr>
                <w:rFonts w:hint="eastAsia"/>
                <w:sz w:val="20"/>
                <w:szCs w:val="20"/>
              </w:rPr>
              <w:t>3</w:t>
            </w:r>
            <w:r>
              <w:rPr>
                <w:rFonts w:hint="eastAsia"/>
                <w:sz w:val="20"/>
                <w:szCs w:val="20"/>
              </w:rPr>
              <w:t>）採血時に使用する器具は、注射針及び</w:t>
            </w:r>
            <w:r>
              <w:rPr>
                <w:rFonts w:hint="eastAsia"/>
                <w:sz w:val="20"/>
                <w:szCs w:val="20"/>
              </w:rPr>
              <w:t>CE</w:t>
            </w:r>
            <w:r>
              <w:rPr>
                <w:rFonts w:hint="eastAsia"/>
                <w:sz w:val="20"/>
                <w:szCs w:val="20"/>
              </w:rPr>
              <w:t>で承認された真空採血管、血小板・血漿取り分け用滅菌済試験菅、滅菌済単回使用取り分け用専用ピペットを用います。</w:t>
            </w:r>
          </w:p>
          <w:p w14:paraId="25EB24B2" w14:textId="77777777" w:rsidR="005B6FD7" w:rsidRDefault="00377BF2">
            <w:pPr>
              <w:ind w:leftChars="72" w:left="435" w:hangingChars="142" w:hanging="284"/>
              <w:rPr>
                <w:rFonts w:asciiTheme="minorEastAsia" w:hAnsiTheme="minorEastAsia"/>
                <w:sz w:val="20"/>
                <w:szCs w:val="20"/>
              </w:rPr>
            </w:pPr>
            <w:r>
              <w:rPr>
                <w:rFonts w:asciiTheme="minorEastAsia" w:hAnsiTheme="minorEastAsia" w:hint="eastAsia"/>
                <w:sz w:val="20"/>
                <w:szCs w:val="20"/>
              </w:rPr>
              <w:t>4</w:t>
            </w:r>
            <w:r>
              <w:rPr>
                <w:rFonts w:asciiTheme="minorEastAsia" w:hAnsiTheme="minorEastAsia" w:hint="eastAsia"/>
                <w:sz w:val="20"/>
                <w:szCs w:val="20"/>
              </w:rPr>
              <w:t>）採血後、遠心分離にて血液を分離して得られた細胞を上部と下部の２区分にて採取し、治療に用います。</w:t>
            </w:r>
          </w:p>
          <w:p w14:paraId="48EB74E4" w14:textId="77777777" w:rsidR="005B6FD7" w:rsidRDefault="00377BF2">
            <w:pPr>
              <w:ind w:left="292" w:hangingChars="146" w:hanging="292"/>
              <w:rPr>
                <w:rFonts w:asciiTheme="minorEastAsia" w:hAnsiTheme="minorEastAsia"/>
                <w:sz w:val="20"/>
                <w:szCs w:val="20"/>
              </w:rPr>
            </w:pPr>
            <w:r>
              <w:rPr>
                <w:rFonts w:asciiTheme="minorEastAsia" w:hAnsiTheme="minorEastAsia" w:hint="eastAsia"/>
                <w:sz w:val="20"/>
                <w:szCs w:val="20"/>
              </w:rPr>
              <w:t>上記の方法にて採取された細胞は、以下のように分けられます。</w:t>
            </w:r>
          </w:p>
          <w:p w14:paraId="0BF01976" w14:textId="77777777" w:rsidR="005B6FD7" w:rsidRDefault="00377BF2">
            <w:pPr>
              <w:ind w:leftChars="71" w:left="149"/>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上部：</w:t>
            </w:r>
            <w:r>
              <w:rPr>
                <w:rFonts w:asciiTheme="minorEastAsia" w:hAnsiTheme="minorEastAsia" w:hint="eastAsia"/>
                <w:sz w:val="20"/>
                <w:szCs w:val="20"/>
                <w:u w:val="single"/>
              </w:rPr>
              <w:t>自己血</w:t>
            </w:r>
            <w:r>
              <w:rPr>
                <w:rFonts w:asciiTheme="minorEastAsia" w:hAnsiTheme="minorEastAsia" w:hint="eastAsia"/>
                <w:sz w:val="20"/>
                <w:szCs w:val="20"/>
                <w:u w:val="single"/>
              </w:rPr>
              <w:t>由来フィブリン</w:t>
            </w:r>
            <w:r>
              <w:rPr>
                <w:rFonts w:asciiTheme="minorEastAsia" w:hAnsiTheme="minorEastAsia" w:hint="eastAsia"/>
                <w:sz w:val="20"/>
                <w:szCs w:val="20"/>
              </w:rPr>
              <w:t xml:space="preserve"> ]</w:t>
            </w:r>
            <w:r>
              <w:rPr>
                <w:rFonts w:asciiTheme="minorEastAsia" w:hAnsiTheme="minorEastAsia" w:hint="eastAsia"/>
                <w:sz w:val="20"/>
                <w:szCs w:val="20"/>
              </w:rPr>
              <w:t xml:space="preserve">　フラクション</w:t>
            </w:r>
            <w:r>
              <w:rPr>
                <w:rFonts w:ascii="Century" w:hAnsi="Century"/>
                <w:sz w:val="20"/>
                <w:szCs w:val="20"/>
              </w:rPr>
              <w:t>1</w:t>
            </w:r>
            <w:r>
              <w:rPr>
                <w:rFonts w:ascii="Century" w:hAnsi="Century"/>
                <w:sz w:val="20"/>
                <w:szCs w:val="20"/>
              </w:rPr>
              <w:t>（</w:t>
            </w:r>
            <w:r>
              <w:rPr>
                <w:rFonts w:ascii="Century" w:hAnsi="Century"/>
                <w:sz w:val="20"/>
                <w:szCs w:val="20"/>
              </w:rPr>
              <w:t>F1</w:t>
            </w:r>
            <w:r>
              <w:rPr>
                <w:rFonts w:ascii="Century" w:hAnsi="Century"/>
                <w:sz w:val="20"/>
                <w:szCs w:val="20"/>
              </w:rPr>
              <w:t>）</w:t>
            </w:r>
            <w:r>
              <w:rPr>
                <w:rFonts w:asciiTheme="minorEastAsia" w:hAnsiTheme="minorEastAsia" w:hint="eastAsia"/>
                <w:sz w:val="20"/>
                <w:szCs w:val="20"/>
              </w:rPr>
              <w:t>と呼びます。</w:t>
            </w:r>
          </w:p>
          <w:p w14:paraId="150D740D" w14:textId="77777777" w:rsidR="005B6FD7" w:rsidRDefault="00377BF2">
            <w:pPr>
              <w:ind w:leftChars="207" w:left="435"/>
              <w:rPr>
                <w:rFonts w:asciiTheme="minorEastAsia" w:hAnsiTheme="minorEastAsia"/>
                <w:sz w:val="20"/>
                <w:szCs w:val="20"/>
              </w:rPr>
            </w:pPr>
            <w:r>
              <w:rPr>
                <w:rFonts w:asciiTheme="minorEastAsia" w:hAnsiTheme="minorEastAsia" w:hint="eastAsia"/>
                <w:sz w:val="20"/>
                <w:szCs w:val="20"/>
              </w:rPr>
              <w:t>フィブリンメンブレンとして、創傷保護及び止血効果を有し、治癒を促進する。</w:t>
            </w:r>
          </w:p>
          <w:p w14:paraId="4029C255" w14:textId="77777777" w:rsidR="005B6FD7" w:rsidRDefault="00377BF2">
            <w:pPr>
              <w:ind w:leftChars="71" w:left="149"/>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hint="eastAsia"/>
                <w:sz w:val="20"/>
                <w:szCs w:val="20"/>
              </w:rPr>
              <w:t>下部：</w:t>
            </w:r>
            <w:r>
              <w:rPr>
                <w:rFonts w:ascii="Century" w:hAnsi="Century"/>
                <w:sz w:val="20"/>
                <w:szCs w:val="20"/>
                <w:u w:val="single"/>
              </w:rPr>
              <w:t>PRGF</w:t>
            </w:r>
            <w:r>
              <w:rPr>
                <w:rFonts w:asciiTheme="minorEastAsia" w:hAnsiTheme="minorEastAsia"/>
                <w:sz w:val="20"/>
                <w:szCs w:val="20"/>
                <w:u w:val="single"/>
              </w:rPr>
              <w:t>(</w:t>
            </w:r>
            <w:r>
              <w:rPr>
                <w:rFonts w:asciiTheme="minorEastAsia" w:hAnsiTheme="minorEastAsia" w:hint="eastAsia"/>
                <w:sz w:val="20"/>
                <w:szCs w:val="20"/>
                <w:u w:val="single"/>
              </w:rPr>
              <w:t>多増殖因子血漿</w:t>
            </w:r>
            <w:r>
              <w:rPr>
                <w:rFonts w:asciiTheme="minorEastAsia" w:hAnsiTheme="minorEastAsia"/>
                <w:sz w:val="20"/>
                <w:szCs w:val="20"/>
                <w:u w:val="single"/>
              </w:rPr>
              <w:t>)</w:t>
            </w:r>
            <w:r>
              <w:rPr>
                <w:rFonts w:asciiTheme="minorEastAsia" w:hAnsiTheme="minorEastAsia" w:hint="eastAsia"/>
                <w:sz w:val="20"/>
                <w:szCs w:val="20"/>
              </w:rPr>
              <w:t xml:space="preserve"> ]</w:t>
            </w:r>
            <w:r>
              <w:rPr>
                <w:rFonts w:asciiTheme="minorEastAsia" w:hAnsiTheme="minorEastAsia" w:hint="eastAsia"/>
                <w:sz w:val="20"/>
                <w:szCs w:val="20"/>
              </w:rPr>
              <w:t xml:space="preserve">　フラクション</w:t>
            </w:r>
            <w:r>
              <w:rPr>
                <w:rFonts w:ascii="Century" w:hAnsi="Century"/>
                <w:sz w:val="20"/>
                <w:szCs w:val="20"/>
              </w:rPr>
              <w:t>2</w:t>
            </w:r>
            <w:r>
              <w:rPr>
                <w:rFonts w:ascii="Century" w:hAnsi="Century"/>
                <w:sz w:val="20"/>
                <w:szCs w:val="20"/>
              </w:rPr>
              <w:t>（</w:t>
            </w:r>
            <w:r>
              <w:rPr>
                <w:rFonts w:ascii="Century" w:hAnsi="Century"/>
                <w:sz w:val="20"/>
                <w:szCs w:val="20"/>
              </w:rPr>
              <w:t>F2</w:t>
            </w:r>
            <w:r>
              <w:rPr>
                <w:rFonts w:ascii="Century" w:hAnsi="Century"/>
                <w:sz w:val="20"/>
                <w:szCs w:val="20"/>
              </w:rPr>
              <w:t>）</w:t>
            </w:r>
            <w:r>
              <w:rPr>
                <w:rFonts w:asciiTheme="minorEastAsia" w:hAnsiTheme="minorEastAsia" w:hint="eastAsia"/>
                <w:sz w:val="20"/>
                <w:szCs w:val="20"/>
              </w:rPr>
              <w:t>と呼びます。</w:t>
            </w:r>
          </w:p>
          <w:p w14:paraId="1D1105C8" w14:textId="77777777" w:rsidR="005B6FD7" w:rsidRDefault="00377BF2">
            <w:pPr>
              <w:ind w:leftChars="207" w:left="435"/>
              <w:rPr>
                <w:rFonts w:asciiTheme="minorEastAsia" w:hAnsiTheme="minorEastAsia"/>
                <w:sz w:val="20"/>
                <w:szCs w:val="20"/>
              </w:rPr>
            </w:pPr>
            <w:r>
              <w:rPr>
                <w:rFonts w:asciiTheme="minorEastAsia" w:hAnsiTheme="minorEastAsia" w:hint="eastAsia"/>
                <w:sz w:val="20"/>
                <w:szCs w:val="20"/>
              </w:rPr>
              <w:t>通常の血液の約２倍の無傷濃縮血小板を含む。血小板内部に保有する増殖因子の働きにより、組織再生を加速させる。</w:t>
            </w:r>
          </w:p>
          <w:p w14:paraId="31178766" w14:textId="77777777" w:rsidR="005B6FD7" w:rsidRDefault="00377BF2">
            <w:pPr>
              <w:rPr>
                <w:rFonts w:asciiTheme="minorEastAsia" w:hAnsiTheme="minorEastAsia"/>
                <w:sz w:val="20"/>
                <w:szCs w:val="20"/>
              </w:rPr>
            </w:pPr>
            <w:r>
              <w:rPr>
                <w:rFonts w:asciiTheme="minorEastAsia" w:hAnsiTheme="minorEastAsia" w:hint="eastAsia"/>
                <w:sz w:val="20"/>
                <w:szCs w:val="20"/>
              </w:rPr>
              <w:t>また、</w:t>
            </w:r>
            <w:r>
              <w:rPr>
                <w:rFonts w:asciiTheme="minorEastAsia" w:hAnsiTheme="minorEastAsia" w:cs="Arial" w:hint="eastAsia"/>
                <w:sz w:val="20"/>
                <w:szCs w:val="20"/>
              </w:rPr>
              <w:t>採取された細胞は、今回の治療以外に用いられることはありません。そのため、試料等が保管されることはなく、特定されない将来の研究に用いられることも、他の医療機関に提供されることもありません。</w:t>
            </w:r>
          </w:p>
        </w:tc>
      </w:tr>
      <w:tr w:rsidR="005B6FD7" w14:paraId="24422932" w14:textId="77777777">
        <w:tc>
          <w:tcPr>
            <w:tcW w:w="13178" w:type="dxa"/>
            <w:gridSpan w:val="6"/>
            <w:shd w:val="clear" w:color="auto" w:fill="D9D9D9" w:themeFill="background1" w:themeFillShade="D9"/>
          </w:tcPr>
          <w:p w14:paraId="42B49197"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 xml:space="preserve">6. </w:t>
            </w:r>
            <w:r>
              <w:rPr>
                <w:rFonts w:asciiTheme="minorEastAsia" w:hAnsiTheme="minorEastAsia" w:hint="eastAsia"/>
                <w:sz w:val="20"/>
                <w:szCs w:val="20"/>
              </w:rPr>
              <w:t>再生医療等を受ける者として選定される理由</w:t>
            </w:r>
          </w:p>
        </w:tc>
      </w:tr>
      <w:tr w:rsidR="005B6FD7" w14:paraId="58BAA6EC" w14:textId="77777777">
        <w:sdt>
          <w:sdtPr>
            <w:rPr>
              <w:rFonts w:asciiTheme="minorEastAsia" w:hAnsiTheme="minorEastAsia"/>
              <w:sz w:val="20"/>
              <w:szCs w:val="20"/>
            </w:rPr>
            <w:id w:val="1734892537"/>
            <w14:checkbox>
              <w14:checked w14:val="0"/>
              <w14:checkedState w14:val="2612" w14:font="ＭＳ ゴシック"/>
              <w14:uncheckedState w14:val="2610" w14:font="ＭＳ ゴシック"/>
            </w14:checkbox>
          </w:sdtPr>
          <w:sdtEndPr/>
          <w:sdtContent>
            <w:tc>
              <w:tcPr>
                <w:tcW w:w="416" w:type="dxa"/>
              </w:tcPr>
              <w:p w14:paraId="193326C1"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5A626772" w14:textId="77777777" w:rsidR="005B6FD7" w:rsidRDefault="00377BF2">
            <w:pPr>
              <w:ind w:left="292" w:hangingChars="146" w:hanging="292"/>
              <w:jc w:val="left"/>
              <w:rPr>
                <w:rFonts w:asciiTheme="minorEastAsia" w:hAnsiTheme="minorEastAsia"/>
                <w:sz w:val="20"/>
                <w:szCs w:val="20"/>
              </w:rPr>
            </w:pPr>
            <w:r>
              <w:rPr>
                <w:rFonts w:asciiTheme="minorEastAsia" w:hAnsiTheme="minorEastAsia" w:hint="eastAsia"/>
                <w:sz w:val="20"/>
                <w:szCs w:val="20"/>
              </w:rPr>
              <w:t>①</w:t>
            </w:r>
            <w:r>
              <w:rPr>
                <w:rFonts w:asciiTheme="minorEastAsia" w:hAnsiTheme="minorEastAsia" w:hint="eastAsia"/>
                <w:sz w:val="20"/>
                <w:szCs w:val="20"/>
              </w:rPr>
              <w:t xml:space="preserve"> </w:t>
            </w:r>
            <w:r>
              <w:rPr>
                <w:rFonts w:asciiTheme="minorEastAsia" w:hAnsiTheme="minorEastAsia" w:hint="eastAsia"/>
                <w:sz w:val="20"/>
                <w:szCs w:val="20"/>
              </w:rPr>
              <w:t>本療法の適応対象となる方</w:t>
            </w:r>
          </w:p>
        </w:tc>
        <w:tc>
          <w:tcPr>
            <w:tcW w:w="9613" w:type="dxa"/>
            <w:gridSpan w:val="4"/>
          </w:tcPr>
          <w:p w14:paraId="0C275623" w14:textId="77777777" w:rsidR="005B6FD7" w:rsidRDefault="00377BF2">
            <w:pPr>
              <w:rPr>
                <w:rFonts w:asciiTheme="minorEastAsia" w:hAnsiTheme="minorEastAsia"/>
                <w:sz w:val="20"/>
                <w:szCs w:val="20"/>
              </w:rPr>
            </w:pPr>
            <w:r>
              <w:rPr>
                <w:rFonts w:asciiTheme="minorEastAsia" w:hAnsiTheme="minorEastAsia" w:hint="eastAsia"/>
                <w:sz w:val="20"/>
                <w:szCs w:val="20"/>
              </w:rPr>
              <w:t>口腔内での手術、例えば人工歯根手術・抜歯・のう胞摘出・移植・再植や歯周病により欠損した歯槽骨再生手術などの口腔外科手術及び口腔周囲の粘膜・皮膚損傷の再生などの治療が必要な患者様。</w:t>
            </w:r>
          </w:p>
          <w:p w14:paraId="5C202866"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また、ワーファリン等の抗血液凝固剤を服用している患者への抜歯時等の止血促進にも用いられる。</w:t>
            </w:r>
          </w:p>
        </w:tc>
      </w:tr>
      <w:tr w:rsidR="005B6FD7" w14:paraId="67295CD6" w14:textId="77777777">
        <w:sdt>
          <w:sdtPr>
            <w:rPr>
              <w:rFonts w:asciiTheme="minorEastAsia" w:hAnsiTheme="minorEastAsia"/>
              <w:sz w:val="20"/>
              <w:szCs w:val="20"/>
            </w:rPr>
            <w:id w:val="995223583"/>
            <w14:checkbox>
              <w14:checked w14:val="0"/>
              <w14:checkedState w14:val="2612" w14:font="ＭＳ ゴシック"/>
              <w14:uncheckedState w14:val="2610" w14:font="ＭＳ ゴシック"/>
            </w14:checkbox>
          </w:sdtPr>
          <w:sdtEndPr/>
          <w:sdtContent>
            <w:tc>
              <w:tcPr>
                <w:tcW w:w="416" w:type="dxa"/>
              </w:tcPr>
              <w:p w14:paraId="0BA28BB9"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75D6DF77" w14:textId="77777777" w:rsidR="005B6FD7" w:rsidRDefault="00377BF2">
            <w:pPr>
              <w:ind w:left="292" w:hangingChars="146" w:hanging="292"/>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本療法を受けられない方</w:t>
            </w:r>
          </w:p>
        </w:tc>
        <w:tc>
          <w:tcPr>
            <w:tcW w:w="9613" w:type="dxa"/>
            <w:gridSpan w:val="4"/>
          </w:tcPr>
          <w:p w14:paraId="4F47DF53"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患者様本人が感染症にかかっている場合又は重症心臓病／先天性血液凝固因子欠乏症／白血病／腎透析患者／末期の悪性腫瘍患者等の疾患等を患っている場合。</w:t>
            </w:r>
          </w:p>
          <w:p w14:paraId="134F602D"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また、患者様本人から合意を得ることが困難な場合、患者様本</w:t>
            </w:r>
            <w:r>
              <w:rPr>
                <w:rFonts w:asciiTheme="minorEastAsia" w:hAnsiTheme="minorEastAsia" w:hint="eastAsia"/>
                <w:sz w:val="20"/>
                <w:szCs w:val="20"/>
              </w:rPr>
              <w:t>人から同意を得ることが困難な場合にて代諾者や保証人様の同意を得られない場合には、本療法を受けることはできません。</w:t>
            </w:r>
          </w:p>
        </w:tc>
      </w:tr>
      <w:tr w:rsidR="005B6FD7" w14:paraId="548A6078" w14:textId="77777777">
        <w:tc>
          <w:tcPr>
            <w:tcW w:w="13178" w:type="dxa"/>
            <w:gridSpan w:val="6"/>
            <w:shd w:val="clear" w:color="auto" w:fill="D9D9D9" w:themeFill="background1" w:themeFillShade="D9"/>
          </w:tcPr>
          <w:p w14:paraId="38DB6A50"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 xml:space="preserve">7. </w:t>
            </w:r>
            <w:r>
              <w:rPr>
                <w:rFonts w:asciiTheme="minorEastAsia" w:hAnsiTheme="minorEastAsia" w:hint="eastAsia"/>
                <w:sz w:val="20"/>
                <w:szCs w:val="20"/>
              </w:rPr>
              <w:t>当該再生医療等の提供により予期される利益及び不利益</w:t>
            </w:r>
          </w:p>
        </w:tc>
      </w:tr>
      <w:tr w:rsidR="005B6FD7" w14:paraId="28C43668" w14:textId="77777777">
        <w:sdt>
          <w:sdtPr>
            <w:rPr>
              <w:rFonts w:asciiTheme="minorEastAsia" w:hAnsiTheme="minorEastAsia"/>
              <w:sz w:val="20"/>
              <w:szCs w:val="20"/>
            </w:rPr>
            <w:id w:val="-1772001623"/>
            <w14:checkbox>
              <w14:checked w14:val="0"/>
              <w14:checkedState w14:val="2612" w14:font="ＭＳ ゴシック"/>
              <w14:uncheckedState w14:val="2610" w14:font="ＭＳ ゴシック"/>
            </w14:checkbox>
          </w:sdtPr>
          <w:sdtEndPr/>
          <w:sdtContent>
            <w:tc>
              <w:tcPr>
                <w:tcW w:w="416" w:type="dxa"/>
              </w:tcPr>
              <w:p w14:paraId="5BA3BA87"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3337AC34" w14:textId="77777777" w:rsidR="005B6FD7" w:rsidRDefault="00377BF2">
            <w:pPr>
              <w:rPr>
                <w:rFonts w:asciiTheme="minorEastAsia" w:hAnsiTheme="minorEastAsia"/>
                <w:sz w:val="20"/>
                <w:szCs w:val="20"/>
              </w:rPr>
            </w:pPr>
            <w:r>
              <w:rPr>
                <w:rFonts w:asciiTheme="minorEastAsia" w:hAnsiTheme="minorEastAsia" w:hint="eastAsia"/>
                <w:sz w:val="20"/>
                <w:szCs w:val="20"/>
              </w:rPr>
              <w:t>①</w:t>
            </w:r>
            <w:r>
              <w:rPr>
                <w:rFonts w:asciiTheme="minorEastAsia" w:hAnsiTheme="minorEastAsia" w:hint="eastAsia"/>
                <w:sz w:val="20"/>
                <w:szCs w:val="20"/>
              </w:rPr>
              <w:t xml:space="preserve"> </w:t>
            </w:r>
            <w:r>
              <w:rPr>
                <w:rFonts w:asciiTheme="minorEastAsia" w:hAnsiTheme="minorEastAsia" w:hint="eastAsia"/>
                <w:sz w:val="20"/>
                <w:szCs w:val="20"/>
              </w:rPr>
              <w:t>提供により予期される利益</w:t>
            </w:r>
          </w:p>
        </w:tc>
        <w:tc>
          <w:tcPr>
            <w:tcW w:w="9613" w:type="dxa"/>
            <w:gridSpan w:val="4"/>
          </w:tcPr>
          <w:p w14:paraId="79D61497" w14:textId="77777777" w:rsidR="005B6FD7" w:rsidRDefault="00377BF2">
            <w:pPr>
              <w:rPr>
                <w:rFonts w:asciiTheme="minorEastAsia" w:hAnsiTheme="minorEastAsia"/>
                <w:sz w:val="20"/>
                <w:szCs w:val="20"/>
              </w:rPr>
            </w:pPr>
            <w:r>
              <w:rPr>
                <w:rFonts w:asciiTheme="minorEastAsia" w:hAnsiTheme="minorEastAsia" w:hint="eastAsia"/>
                <w:sz w:val="20"/>
                <w:szCs w:val="20"/>
              </w:rPr>
              <w:t>現在報告されている症例を例示します。</w:t>
            </w:r>
          </w:p>
          <w:p w14:paraId="24E0CC8F" w14:textId="77777777" w:rsidR="005B6FD7" w:rsidRDefault="00377BF2">
            <w:pPr>
              <w:pStyle w:val="ac"/>
              <w:ind w:leftChars="0" w:left="276" w:hangingChars="138" w:hanging="276"/>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hint="eastAsia"/>
                <w:sz w:val="20"/>
                <w:szCs w:val="20"/>
              </w:rPr>
              <w:t>）歯槽骨、歯周組織、口腔周辺組織の再生　治癒促進及びインプラント体の早期の結合が期待できます。</w:t>
            </w:r>
          </w:p>
          <w:p w14:paraId="5F144C69" w14:textId="77777777" w:rsidR="005B6FD7" w:rsidRDefault="00377BF2">
            <w:pPr>
              <w:ind w:leftChars="119" w:left="250"/>
              <w:jc w:val="left"/>
              <w:rPr>
                <w:rFonts w:asciiTheme="minorEastAsia" w:hAnsiTheme="minorEastAsia"/>
                <w:sz w:val="20"/>
                <w:szCs w:val="20"/>
              </w:rPr>
            </w:pPr>
            <w:r>
              <w:rPr>
                <w:rFonts w:asciiTheme="minorEastAsia" w:hAnsiTheme="minorEastAsia" w:hint="eastAsia"/>
                <w:sz w:val="20"/>
                <w:szCs w:val="20"/>
              </w:rPr>
              <w:t>なお、本技法はあくまで患者様本人の自己治癒力を効果的に促進するもので、結果については個人差があり、思うような結果が得られないケースも起こりうることはあらかじめご理解ください。</w:t>
            </w:r>
          </w:p>
        </w:tc>
      </w:tr>
      <w:tr w:rsidR="005B6FD7" w14:paraId="548CB6C8" w14:textId="77777777">
        <w:sdt>
          <w:sdtPr>
            <w:rPr>
              <w:rFonts w:asciiTheme="minorEastAsia" w:hAnsiTheme="minorEastAsia"/>
              <w:sz w:val="20"/>
              <w:szCs w:val="20"/>
            </w:rPr>
            <w:id w:val="1313997285"/>
            <w14:checkbox>
              <w14:checked w14:val="0"/>
              <w14:checkedState w14:val="2612" w14:font="ＭＳ ゴシック"/>
              <w14:uncheckedState w14:val="2610" w14:font="ＭＳ ゴシック"/>
            </w14:checkbox>
          </w:sdtPr>
          <w:sdtEndPr/>
          <w:sdtContent>
            <w:tc>
              <w:tcPr>
                <w:tcW w:w="416" w:type="dxa"/>
              </w:tcPr>
              <w:p w14:paraId="0A67FA98"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52053F48"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提供により予期される不利益</w:t>
            </w:r>
          </w:p>
        </w:tc>
        <w:tc>
          <w:tcPr>
            <w:tcW w:w="9613" w:type="dxa"/>
            <w:gridSpan w:val="4"/>
          </w:tcPr>
          <w:p w14:paraId="2E59917D" w14:textId="77777777" w:rsidR="005B6FD7" w:rsidRDefault="00377BF2">
            <w:pPr>
              <w:ind w:leftChars="1" w:left="318" w:hangingChars="158" w:hanging="316"/>
              <w:jc w:val="left"/>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hint="eastAsia"/>
                <w:sz w:val="20"/>
                <w:szCs w:val="20"/>
              </w:rPr>
              <w:t>）採血の際の副作用として、まれに一過性の腕の内出血や、一時的な手の痺れなどを発症することがあります。しかしながら本採血は、一般に行われるものと同様の方法であり、これらの症状は通常いずれも重篤なものではありません。</w:t>
            </w:r>
          </w:p>
          <w:p w14:paraId="3D2F2434" w14:textId="77777777" w:rsidR="005B6FD7" w:rsidRDefault="00377BF2">
            <w:pPr>
              <w:ind w:leftChars="1" w:left="318" w:hangingChars="158" w:hanging="316"/>
              <w:jc w:val="lef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hint="eastAsia"/>
                <w:sz w:val="20"/>
                <w:szCs w:val="20"/>
              </w:rPr>
              <w:t>）本療法の提供後の副作用として、創部の炎症反応がございますが、一般の治療においてもみられる副作用であり、この療法に起因する症状ではありません。</w:t>
            </w:r>
          </w:p>
        </w:tc>
      </w:tr>
      <w:tr w:rsidR="005B6FD7" w14:paraId="6411E58A" w14:textId="77777777">
        <w:tc>
          <w:tcPr>
            <w:tcW w:w="13178" w:type="dxa"/>
            <w:gridSpan w:val="6"/>
            <w:shd w:val="clear" w:color="auto" w:fill="D9D9D9" w:themeFill="background1" w:themeFillShade="D9"/>
          </w:tcPr>
          <w:p w14:paraId="354CF2F8"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 xml:space="preserve">8. </w:t>
            </w:r>
            <w:r>
              <w:rPr>
                <w:rFonts w:asciiTheme="minorEastAsia" w:hAnsiTheme="minorEastAsia" w:hint="eastAsia"/>
                <w:sz w:val="20"/>
                <w:szCs w:val="20"/>
              </w:rPr>
              <w:t>再生医療等を受けることを拒否することは任意であること</w:t>
            </w:r>
          </w:p>
        </w:tc>
      </w:tr>
      <w:tr w:rsidR="005B6FD7" w14:paraId="2B03828F" w14:textId="77777777">
        <w:sdt>
          <w:sdtPr>
            <w:rPr>
              <w:rFonts w:asciiTheme="minorEastAsia" w:hAnsiTheme="minorEastAsia"/>
              <w:sz w:val="20"/>
              <w:szCs w:val="20"/>
            </w:rPr>
            <w:id w:val="575715243"/>
            <w14:checkbox>
              <w14:checked w14:val="0"/>
              <w14:checkedState w14:val="2612" w14:font="ＭＳ ゴシック"/>
              <w14:uncheckedState w14:val="2610" w14:font="ＭＳ ゴシック"/>
            </w14:checkbox>
          </w:sdtPr>
          <w:sdtEndPr/>
          <w:sdtContent>
            <w:tc>
              <w:tcPr>
                <w:tcW w:w="416" w:type="dxa"/>
              </w:tcPr>
              <w:p w14:paraId="1D9FC9FC"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16147CC6" w14:textId="77777777" w:rsidR="005B6FD7" w:rsidRDefault="00377BF2">
            <w:pPr>
              <w:pStyle w:val="ac"/>
              <w:ind w:leftChars="0" w:left="0"/>
              <w:rPr>
                <w:rFonts w:asciiTheme="minorEastAsia" w:hAnsiTheme="minorEastAsia"/>
                <w:sz w:val="20"/>
                <w:szCs w:val="20"/>
              </w:rPr>
            </w:pPr>
            <w:r>
              <w:rPr>
                <w:rFonts w:asciiTheme="minorEastAsia" w:hAnsiTheme="minorEastAsia" w:hint="eastAsia"/>
                <w:sz w:val="20"/>
                <w:szCs w:val="20"/>
              </w:rPr>
              <w:t>本療法による治療を受ける選択</w:t>
            </w:r>
            <w:r>
              <w:rPr>
                <w:rFonts w:asciiTheme="minorEastAsia" w:hAnsiTheme="minorEastAsia"/>
                <w:sz w:val="20"/>
                <w:szCs w:val="20"/>
              </w:rPr>
              <w:t>は、</w:t>
            </w:r>
            <w:r>
              <w:rPr>
                <w:rFonts w:asciiTheme="minorEastAsia" w:hAnsiTheme="minorEastAsia" w:hint="eastAsia"/>
                <w:sz w:val="20"/>
                <w:szCs w:val="20"/>
              </w:rPr>
              <w:t>患者様</w:t>
            </w:r>
            <w:r>
              <w:rPr>
                <w:rFonts w:asciiTheme="minorEastAsia" w:hAnsiTheme="minorEastAsia"/>
                <w:sz w:val="20"/>
                <w:szCs w:val="20"/>
              </w:rPr>
              <w:t>自身の意思で決めていただくことであり、</w:t>
            </w:r>
            <w:r>
              <w:rPr>
                <w:rFonts w:asciiTheme="minorEastAsia" w:hAnsiTheme="minorEastAsia" w:hint="eastAsia"/>
                <w:sz w:val="20"/>
                <w:szCs w:val="20"/>
              </w:rPr>
              <w:t>患者様本人</w:t>
            </w:r>
            <w:r>
              <w:rPr>
                <w:rFonts w:asciiTheme="minorEastAsia" w:hAnsiTheme="minorEastAsia"/>
                <w:sz w:val="20"/>
                <w:szCs w:val="20"/>
              </w:rPr>
              <w:t>の自由です。</w:t>
            </w:r>
            <w:r>
              <w:rPr>
                <w:rFonts w:asciiTheme="minorEastAsia" w:hAnsiTheme="minorEastAsia" w:hint="eastAsia"/>
                <w:sz w:val="20"/>
                <w:szCs w:val="20"/>
              </w:rPr>
              <w:t>そのため本療法を行うに当たっては、事前に患者様の同意が必要となります。説明内容を十分ご理解いただき、納得された上で同意書に署名をお願い致します。また不明な点などがあれば、担当医にご遠慮なくおたずねください。加えて、患者様が未成年の場合には、保護者様の同意が必要となります。</w:t>
            </w:r>
          </w:p>
        </w:tc>
      </w:tr>
      <w:tr w:rsidR="005B6FD7" w14:paraId="676579BE" w14:textId="77777777">
        <w:tc>
          <w:tcPr>
            <w:tcW w:w="13178" w:type="dxa"/>
            <w:gridSpan w:val="6"/>
            <w:shd w:val="clear" w:color="auto" w:fill="D9D9D9" w:themeFill="background1" w:themeFillShade="D9"/>
          </w:tcPr>
          <w:p w14:paraId="40B47E7E"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 xml:space="preserve">9. </w:t>
            </w:r>
            <w:r>
              <w:rPr>
                <w:rFonts w:asciiTheme="minorEastAsia" w:hAnsiTheme="minorEastAsia" w:hint="eastAsia"/>
                <w:sz w:val="20"/>
                <w:szCs w:val="20"/>
              </w:rPr>
              <w:t>同意の撤回に関する事項</w:t>
            </w:r>
          </w:p>
        </w:tc>
      </w:tr>
      <w:tr w:rsidR="005B6FD7" w14:paraId="7E85865F" w14:textId="77777777">
        <w:sdt>
          <w:sdtPr>
            <w:rPr>
              <w:rFonts w:asciiTheme="minorEastAsia" w:hAnsiTheme="minorEastAsia"/>
              <w:sz w:val="20"/>
              <w:szCs w:val="20"/>
            </w:rPr>
            <w:id w:val="-17932937"/>
            <w14:checkbox>
              <w14:checked w14:val="0"/>
              <w14:checkedState w14:val="2612" w14:font="ＭＳ ゴシック"/>
              <w14:uncheckedState w14:val="2610" w14:font="ＭＳ ゴシック"/>
            </w14:checkbox>
          </w:sdtPr>
          <w:sdtEndPr/>
          <w:sdtContent>
            <w:tc>
              <w:tcPr>
                <w:tcW w:w="416" w:type="dxa"/>
              </w:tcPr>
              <w:p w14:paraId="3AFC6349"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7F79CB9F"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本療法の治療を受けることに同意された後でも、治療開始前であれば、不利益なく、いつでも同意を撤回することができます。</w:t>
            </w:r>
          </w:p>
        </w:tc>
      </w:tr>
      <w:tr w:rsidR="005B6FD7" w14:paraId="654BAE1F" w14:textId="77777777">
        <w:tc>
          <w:tcPr>
            <w:tcW w:w="13178" w:type="dxa"/>
            <w:gridSpan w:val="6"/>
            <w:shd w:val="clear" w:color="auto" w:fill="D9D9D9" w:themeFill="background1" w:themeFillShade="D9"/>
          </w:tcPr>
          <w:p w14:paraId="6380F534" w14:textId="77777777" w:rsidR="005B6FD7" w:rsidRDefault="00377BF2">
            <w:pPr>
              <w:ind w:left="282" w:hangingChars="141" w:hanging="282"/>
              <w:jc w:val="left"/>
              <w:rPr>
                <w:rFonts w:asciiTheme="minorEastAsia" w:hAnsiTheme="minorEastAsia"/>
                <w:sz w:val="20"/>
                <w:szCs w:val="20"/>
              </w:rPr>
            </w:pPr>
            <w:r>
              <w:rPr>
                <w:rFonts w:asciiTheme="minorEastAsia" w:hAnsiTheme="minorEastAsia" w:hint="eastAsia"/>
                <w:sz w:val="20"/>
                <w:szCs w:val="20"/>
              </w:rPr>
              <w:t>10.</w:t>
            </w:r>
            <w:r>
              <w:rPr>
                <w:rFonts w:asciiTheme="minorEastAsia" w:hAnsiTheme="minorEastAsia" w:hint="eastAsia"/>
                <w:sz w:val="20"/>
                <w:szCs w:val="20"/>
              </w:rPr>
              <w:t>再生医療等を受けることを拒否すること又は同意を撤回することにより不利益な取り扱いを受けないこと</w:t>
            </w:r>
          </w:p>
        </w:tc>
      </w:tr>
      <w:tr w:rsidR="005B6FD7" w14:paraId="38A5A6F7" w14:textId="77777777">
        <w:sdt>
          <w:sdtPr>
            <w:rPr>
              <w:rFonts w:asciiTheme="minorEastAsia" w:hAnsiTheme="minorEastAsia"/>
              <w:sz w:val="20"/>
              <w:szCs w:val="20"/>
            </w:rPr>
            <w:id w:val="1377970462"/>
            <w14:checkbox>
              <w14:checked w14:val="0"/>
              <w14:checkedState w14:val="2612" w14:font="ＭＳ ゴシック"/>
              <w14:uncheckedState w14:val="2610" w14:font="ＭＳ ゴシック"/>
            </w14:checkbox>
          </w:sdtPr>
          <w:sdtEndPr/>
          <w:sdtContent>
            <w:tc>
              <w:tcPr>
                <w:tcW w:w="416" w:type="dxa"/>
              </w:tcPr>
              <w:p w14:paraId="2363BA1F"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43E80F74"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本療法の治療を受ける選択は患者様の自由であり、同意されない場合に生じる不利益はありません。その場合、本療法ではなく、一般の治療をお受けいただくことは可能です。</w:t>
            </w:r>
          </w:p>
        </w:tc>
      </w:tr>
      <w:tr w:rsidR="005B6FD7" w14:paraId="7EF0FCA5" w14:textId="77777777">
        <w:tc>
          <w:tcPr>
            <w:tcW w:w="13178" w:type="dxa"/>
            <w:gridSpan w:val="6"/>
            <w:shd w:val="clear" w:color="auto" w:fill="D9D9D9" w:themeFill="background1" w:themeFillShade="D9"/>
          </w:tcPr>
          <w:p w14:paraId="460312B1"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lastRenderedPageBreak/>
              <w:t>11.</w:t>
            </w:r>
            <w:r>
              <w:rPr>
                <w:rFonts w:asciiTheme="minorEastAsia" w:hAnsiTheme="minorEastAsia" w:hint="eastAsia"/>
                <w:sz w:val="20"/>
                <w:szCs w:val="20"/>
              </w:rPr>
              <w:t>再生医療等を受ける者の個人情報の保護に関する事項</w:t>
            </w:r>
          </w:p>
        </w:tc>
      </w:tr>
      <w:tr w:rsidR="005B6FD7" w14:paraId="621E3055" w14:textId="77777777">
        <w:sdt>
          <w:sdtPr>
            <w:rPr>
              <w:rFonts w:asciiTheme="minorEastAsia" w:hAnsiTheme="minorEastAsia"/>
              <w:sz w:val="20"/>
              <w:szCs w:val="20"/>
            </w:rPr>
            <w:id w:val="-1001574295"/>
            <w14:checkbox>
              <w14:checked w14:val="0"/>
              <w14:checkedState w14:val="2612" w14:font="ＭＳ ゴシック"/>
              <w14:uncheckedState w14:val="2610" w14:font="ＭＳ ゴシック"/>
            </w14:checkbox>
          </w:sdtPr>
          <w:sdtEndPr/>
          <w:sdtContent>
            <w:tc>
              <w:tcPr>
                <w:tcW w:w="416" w:type="dxa"/>
              </w:tcPr>
              <w:p w14:paraId="7E1938CE"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28A52236"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本療法により得られた結果は、学術分野や行政への報告に用</w:t>
            </w:r>
            <w:r>
              <w:rPr>
                <w:rFonts w:asciiTheme="minorEastAsia" w:hAnsiTheme="minorEastAsia" w:hint="eastAsia"/>
                <w:sz w:val="20"/>
                <w:szCs w:val="20"/>
              </w:rPr>
              <w:t>いられる可能性があります。しかし患者様個人の診療情報が、外部に漏れることはありません。患者様の名前はもちろん、個人を識別する情報は、この治療の結果の報告や発表に使用されることはありません。</w:t>
            </w:r>
          </w:p>
        </w:tc>
      </w:tr>
      <w:tr w:rsidR="005B6FD7" w14:paraId="630C7051" w14:textId="77777777">
        <w:tc>
          <w:tcPr>
            <w:tcW w:w="13178" w:type="dxa"/>
            <w:gridSpan w:val="6"/>
            <w:shd w:val="clear" w:color="auto" w:fill="D9D9D9" w:themeFill="background1" w:themeFillShade="D9"/>
          </w:tcPr>
          <w:p w14:paraId="3B3107FE"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hint="eastAsia"/>
                <w:sz w:val="20"/>
                <w:szCs w:val="20"/>
              </w:rPr>
              <w:t>血液等の保管及び廃棄の方法</w:t>
            </w:r>
          </w:p>
        </w:tc>
      </w:tr>
      <w:tr w:rsidR="005B6FD7" w14:paraId="295F4E66" w14:textId="77777777">
        <w:sdt>
          <w:sdtPr>
            <w:rPr>
              <w:rFonts w:asciiTheme="minorEastAsia" w:hAnsiTheme="minorEastAsia"/>
              <w:sz w:val="20"/>
              <w:szCs w:val="20"/>
            </w:rPr>
            <w:id w:val="-523640488"/>
            <w14:checkbox>
              <w14:checked w14:val="0"/>
              <w14:checkedState w14:val="2612" w14:font="ＭＳ ゴシック"/>
              <w14:uncheckedState w14:val="2610" w14:font="ＭＳ ゴシック"/>
            </w14:checkbox>
          </w:sdtPr>
          <w:sdtEndPr/>
          <w:sdtContent>
            <w:tc>
              <w:tcPr>
                <w:tcW w:w="416" w:type="dxa"/>
              </w:tcPr>
              <w:p w14:paraId="6F3DB37B"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2D1B70A4" w14:textId="77777777" w:rsidR="005B6FD7" w:rsidRDefault="00377BF2">
            <w:pPr>
              <w:ind w:left="292" w:hangingChars="146" w:hanging="292"/>
              <w:rPr>
                <w:rFonts w:asciiTheme="minorEastAsia" w:hAnsiTheme="minorEastAsia"/>
                <w:sz w:val="20"/>
                <w:szCs w:val="20"/>
              </w:rPr>
            </w:pPr>
            <w:r>
              <w:rPr>
                <w:rFonts w:asciiTheme="minorEastAsia" w:hAnsiTheme="minorEastAsia" w:cs="Arial" w:hint="eastAsia"/>
                <w:sz w:val="20"/>
                <w:szCs w:val="20"/>
              </w:rPr>
              <w:t>①</w:t>
            </w:r>
            <w:r>
              <w:rPr>
                <w:rFonts w:asciiTheme="minorEastAsia" w:hAnsiTheme="minorEastAsia" w:cs="Arial" w:hint="eastAsia"/>
                <w:sz w:val="20"/>
                <w:szCs w:val="20"/>
              </w:rPr>
              <w:t xml:space="preserve"> </w:t>
            </w:r>
            <w:r>
              <w:rPr>
                <w:rFonts w:asciiTheme="minorEastAsia" w:hAnsiTheme="minorEastAsia" w:cs="Arial" w:hint="eastAsia"/>
                <w:sz w:val="20"/>
                <w:szCs w:val="20"/>
              </w:rPr>
              <w:t>治療に用いられる細胞の加工物は、採血後</w:t>
            </w:r>
            <w:r>
              <w:rPr>
                <w:rFonts w:asciiTheme="minorEastAsia" w:hAnsiTheme="minorEastAsia" w:cs="Arial" w:hint="eastAsia"/>
                <w:sz w:val="20"/>
                <w:szCs w:val="20"/>
              </w:rPr>
              <w:t>1</w:t>
            </w:r>
            <w:r>
              <w:rPr>
                <w:rFonts w:asciiTheme="minorEastAsia" w:hAnsiTheme="minorEastAsia" w:cs="Arial" w:hint="eastAsia"/>
                <w:sz w:val="20"/>
                <w:szCs w:val="20"/>
              </w:rPr>
              <w:t>時間以内に遠心分離を行い、血漿分画後３時間以内に使用されます。</w:t>
            </w:r>
          </w:p>
          <w:p w14:paraId="10BD2045" w14:textId="77777777" w:rsidR="005B6FD7" w:rsidRDefault="00377BF2">
            <w:pPr>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採血後の血漿取り分け作業中に微生物等の汚染の疑いがある場合は廃棄処分します。</w:t>
            </w:r>
          </w:p>
          <w:p w14:paraId="428B9EA1" w14:textId="77777777" w:rsidR="005B6FD7" w:rsidRDefault="00377BF2">
            <w:pPr>
              <w:rPr>
                <w:rFonts w:asciiTheme="minorEastAsia" w:hAnsiTheme="minorEastAsia"/>
                <w:sz w:val="20"/>
                <w:szCs w:val="20"/>
              </w:rPr>
            </w:pPr>
            <w:r>
              <w:rPr>
                <w:rFonts w:asciiTheme="minorEastAsia" w:hAnsiTheme="minorEastAsia" w:hint="eastAsia"/>
                <w:sz w:val="20"/>
                <w:szCs w:val="20"/>
              </w:rPr>
              <w:t>③</w:t>
            </w:r>
            <w:r>
              <w:rPr>
                <w:rFonts w:asciiTheme="minorEastAsia" w:hAnsiTheme="minorEastAsia" w:hint="eastAsia"/>
                <w:sz w:val="20"/>
                <w:szCs w:val="20"/>
              </w:rPr>
              <w:t xml:space="preserve"> </w:t>
            </w:r>
            <w:r>
              <w:rPr>
                <w:rFonts w:asciiTheme="minorEastAsia" w:hAnsiTheme="minorEastAsia" w:hint="eastAsia"/>
                <w:sz w:val="20"/>
                <w:szCs w:val="20"/>
              </w:rPr>
              <w:t>採血後４時間を経過した血液は、使用不可とし廃棄します。</w:t>
            </w:r>
          </w:p>
          <w:p w14:paraId="01515CBC" w14:textId="77777777" w:rsidR="005B6FD7" w:rsidRDefault="00377BF2">
            <w:pPr>
              <w:ind w:left="292" w:hangingChars="146" w:hanging="292"/>
              <w:rPr>
                <w:rFonts w:asciiTheme="minorEastAsia" w:hAnsiTheme="minorEastAsia"/>
                <w:sz w:val="20"/>
                <w:szCs w:val="20"/>
              </w:rPr>
            </w:pPr>
            <w:r>
              <w:rPr>
                <w:rFonts w:asciiTheme="minorEastAsia" w:hAnsiTheme="minorEastAsia" w:cs="Arial" w:hint="eastAsia"/>
                <w:sz w:val="20"/>
                <w:szCs w:val="20"/>
              </w:rPr>
              <w:t>④</w:t>
            </w:r>
            <w:r>
              <w:rPr>
                <w:rFonts w:asciiTheme="minorEastAsia" w:hAnsiTheme="minorEastAsia" w:cs="Arial" w:hint="eastAsia"/>
                <w:sz w:val="20"/>
                <w:szCs w:val="20"/>
              </w:rPr>
              <w:t xml:space="preserve"> </w:t>
            </w:r>
            <w:r>
              <w:rPr>
                <w:rFonts w:asciiTheme="minorEastAsia" w:hAnsiTheme="minorEastAsia" w:cs="Arial" w:hint="eastAsia"/>
                <w:sz w:val="20"/>
                <w:szCs w:val="20"/>
              </w:rPr>
              <w:t>治療後の残留物等は、今回の治療以外に用いられることなく医療廃棄物として適切に廃棄されるため、試料等の保管はありません。</w:t>
            </w:r>
          </w:p>
        </w:tc>
      </w:tr>
      <w:tr w:rsidR="005B6FD7" w14:paraId="26F2BF03" w14:textId="77777777">
        <w:tc>
          <w:tcPr>
            <w:tcW w:w="13178" w:type="dxa"/>
            <w:gridSpan w:val="6"/>
            <w:shd w:val="clear" w:color="auto" w:fill="D9D9D9" w:themeFill="background1" w:themeFillShade="D9"/>
          </w:tcPr>
          <w:p w14:paraId="484F5813"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13.</w:t>
            </w:r>
            <w:r>
              <w:rPr>
                <w:rFonts w:asciiTheme="minorEastAsia" w:hAnsiTheme="minorEastAsia" w:hint="eastAsia"/>
                <w:sz w:val="20"/>
                <w:szCs w:val="20"/>
              </w:rPr>
              <w:t>苦情及び問い合わせへの対応に関する体制</w:t>
            </w:r>
          </w:p>
        </w:tc>
      </w:tr>
      <w:tr w:rsidR="005B6FD7" w14:paraId="55E88B37" w14:textId="77777777">
        <w:trPr>
          <w:trHeight w:val="239"/>
        </w:trPr>
        <w:sdt>
          <w:sdtPr>
            <w:rPr>
              <w:rFonts w:asciiTheme="minorEastAsia" w:hAnsiTheme="minorEastAsia"/>
              <w:sz w:val="20"/>
              <w:szCs w:val="20"/>
            </w:rPr>
            <w:id w:val="-716742486"/>
            <w14:checkbox>
              <w14:checked w14:val="0"/>
              <w14:checkedState w14:val="2612" w14:font="ＭＳ ゴシック"/>
              <w14:uncheckedState w14:val="2610" w14:font="ＭＳ ゴシック"/>
            </w14:checkbox>
          </w:sdtPr>
          <w:sdtEndPr/>
          <w:sdtContent>
            <w:tc>
              <w:tcPr>
                <w:tcW w:w="416" w:type="dxa"/>
                <w:vMerge w:val="restart"/>
              </w:tcPr>
              <w:p w14:paraId="499699AD"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3192558B"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本療法の治療について何か知りたいことや、心配なことがありましたら、下記の連絡先までお問い合わせください。</w:t>
            </w:r>
          </w:p>
        </w:tc>
      </w:tr>
      <w:tr w:rsidR="005B6FD7" w14:paraId="2A2FFD21" w14:textId="77777777" w:rsidTr="00377BF2">
        <w:trPr>
          <w:trHeight w:val="369"/>
        </w:trPr>
        <w:tc>
          <w:tcPr>
            <w:tcW w:w="416" w:type="dxa"/>
            <w:vMerge/>
          </w:tcPr>
          <w:p w14:paraId="55318F07" w14:textId="77777777" w:rsidR="005B6FD7" w:rsidRDefault="005B6FD7">
            <w:pPr>
              <w:jc w:val="center"/>
              <w:rPr>
                <w:rFonts w:asciiTheme="minorEastAsia" w:hAnsiTheme="minorEastAsia"/>
                <w:sz w:val="20"/>
                <w:szCs w:val="20"/>
              </w:rPr>
            </w:pPr>
          </w:p>
        </w:tc>
        <w:tc>
          <w:tcPr>
            <w:tcW w:w="12762" w:type="dxa"/>
            <w:gridSpan w:val="5"/>
            <w:shd w:val="clear" w:color="auto" w:fill="auto"/>
          </w:tcPr>
          <w:p w14:paraId="6948D569" w14:textId="77777777" w:rsidR="005B6FD7" w:rsidRPr="00377BF2" w:rsidRDefault="00377BF2">
            <w:pPr>
              <w:jc w:val="left"/>
              <w:rPr>
                <w:rFonts w:ascii="Century" w:hAnsi="Century"/>
                <w:sz w:val="20"/>
                <w:szCs w:val="20"/>
              </w:rPr>
            </w:pPr>
            <w:r w:rsidRPr="00377BF2">
              <w:rPr>
                <w:rFonts w:ascii="Century" w:hAnsi="Century"/>
                <w:sz w:val="20"/>
                <w:szCs w:val="20"/>
              </w:rPr>
              <w:t>西村デンタルクリニック</w:t>
            </w:r>
            <w:r w:rsidRPr="00377BF2">
              <w:rPr>
                <w:rFonts w:ascii="Century" w:hAnsi="Century"/>
                <w:sz w:val="20"/>
                <w:szCs w:val="20"/>
              </w:rPr>
              <w:t>：問合せ窓口　　電話番号：</w:t>
            </w:r>
            <w:r w:rsidRPr="00377BF2">
              <w:rPr>
                <w:rFonts w:ascii="Century" w:hAnsi="Century"/>
                <w:sz w:val="20"/>
                <w:szCs w:val="20"/>
              </w:rPr>
              <w:t>042-771-6480</w:t>
            </w:r>
            <w:r w:rsidRPr="00377BF2">
              <w:rPr>
                <w:rFonts w:ascii="Century" w:hAnsi="Century"/>
                <w:sz w:val="20"/>
                <w:szCs w:val="20"/>
              </w:rPr>
              <w:t>（受付時間：平日</w:t>
            </w:r>
            <w:r w:rsidRPr="00377BF2">
              <w:rPr>
                <w:rFonts w:ascii="Century" w:hAnsi="Century"/>
                <w:sz w:val="20"/>
                <w:szCs w:val="20"/>
              </w:rPr>
              <w:t>09</w:t>
            </w:r>
            <w:r w:rsidRPr="00377BF2">
              <w:rPr>
                <w:rFonts w:ascii="Century" w:hAnsi="Century"/>
                <w:sz w:val="20"/>
                <w:szCs w:val="20"/>
              </w:rPr>
              <w:t>：</w:t>
            </w:r>
            <w:r w:rsidRPr="00377BF2">
              <w:rPr>
                <w:rFonts w:ascii="Century" w:hAnsi="Century"/>
                <w:sz w:val="20"/>
                <w:szCs w:val="20"/>
              </w:rPr>
              <w:t>30</w:t>
            </w:r>
            <w:r w:rsidRPr="00377BF2">
              <w:rPr>
                <w:rFonts w:ascii="Century" w:hAnsi="Century"/>
                <w:sz w:val="20"/>
                <w:szCs w:val="20"/>
              </w:rPr>
              <w:t>～</w:t>
            </w:r>
            <w:r w:rsidRPr="00377BF2">
              <w:rPr>
                <w:rFonts w:ascii="Century" w:hAnsi="Century"/>
                <w:sz w:val="20"/>
                <w:szCs w:val="20"/>
              </w:rPr>
              <w:t>13</w:t>
            </w:r>
            <w:r w:rsidRPr="00377BF2">
              <w:rPr>
                <w:rFonts w:ascii="Century" w:hAnsi="Century"/>
                <w:sz w:val="20"/>
                <w:szCs w:val="20"/>
              </w:rPr>
              <w:t>：</w:t>
            </w:r>
            <w:r w:rsidRPr="00377BF2">
              <w:rPr>
                <w:rFonts w:ascii="Century" w:hAnsi="Century"/>
                <w:sz w:val="20"/>
                <w:szCs w:val="20"/>
              </w:rPr>
              <w:t>00</w:t>
            </w:r>
            <w:r w:rsidRPr="00377BF2">
              <w:rPr>
                <w:rFonts w:ascii="Century" w:hAnsi="Century"/>
                <w:sz w:val="20"/>
                <w:szCs w:val="20"/>
              </w:rPr>
              <w:t xml:space="preserve">　</w:t>
            </w:r>
            <w:r w:rsidRPr="00377BF2">
              <w:rPr>
                <w:rFonts w:ascii="Century" w:hAnsi="Century"/>
                <w:sz w:val="20"/>
                <w:szCs w:val="20"/>
              </w:rPr>
              <w:t>14</w:t>
            </w:r>
            <w:r w:rsidRPr="00377BF2">
              <w:rPr>
                <w:rFonts w:ascii="Century" w:hAnsi="Century"/>
                <w:sz w:val="20"/>
                <w:szCs w:val="20"/>
              </w:rPr>
              <w:t>：</w:t>
            </w:r>
            <w:r w:rsidRPr="00377BF2">
              <w:rPr>
                <w:rFonts w:ascii="Century" w:hAnsi="Century"/>
                <w:sz w:val="20"/>
                <w:szCs w:val="20"/>
              </w:rPr>
              <w:t>3</w:t>
            </w:r>
            <w:r w:rsidRPr="00377BF2">
              <w:rPr>
                <w:rFonts w:ascii="Century" w:hAnsi="Century"/>
                <w:sz w:val="20"/>
                <w:szCs w:val="20"/>
              </w:rPr>
              <w:t>0</w:t>
            </w:r>
            <w:r w:rsidRPr="00377BF2">
              <w:rPr>
                <w:rFonts w:ascii="Century" w:hAnsi="Century"/>
                <w:sz w:val="20"/>
                <w:szCs w:val="20"/>
              </w:rPr>
              <w:t>～</w:t>
            </w:r>
            <w:r w:rsidRPr="00377BF2">
              <w:rPr>
                <w:rFonts w:ascii="Century" w:hAnsi="Century"/>
                <w:sz w:val="20"/>
                <w:szCs w:val="20"/>
              </w:rPr>
              <w:t>17</w:t>
            </w:r>
            <w:r w:rsidRPr="00377BF2">
              <w:rPr>
                <w:rFonts w:ascii="Century" w:hAnsi="Century"/>
                <w:sz w:val="20"/>
                <w:szCs w:val="20"/>
              </w:rPr>
              <w:t>：</w:t>
            </w:r>
            <w:r w:rsidRPr="00377BF2">
              <w:rPr>
                <w:rFonts w:ascii="Century" w:hAnsi="Century"/>
                <w:sz w:val="20"/>
                <w:szCs w:val="20"/>
              </w:rPr>
              <w:t>00</w:t>
            </w:r>
            <w:r w:rsidRPr="00377BF2">
              <w:rPr>
                <w:rFonts w:ascii="Century" w:hAnsi="Century"/>
                <w:sz w:val="20"/>
                <w:szCs w:val="20"/>
              </w:rPr>
              <w:t>迄</w:t>
            </w:r>
            <w:r w:rsidRPr="00377BF2">
              <w:rPr>
                <w:rFonts w:ascii="Century" w:hAnsi="Century"/>
                <w:sz w:val="20"/>
                <w:szCs w:val="20"/>
              </w:rPr>
              <w:t>）</w:t>
            </w:r>
          </w:p>
        </w:tc>
      </w:tr>
      <w:tr w:rsidR="005B6FD7" w14:paraId="63676FC4" w14:textId="77777777">
        <w:tc>
          <w:tcPr>
            <w:tcW w:w="13178" w:type="dxa"/>
            <w:gridSpan w:val="6"/>
            <w:shd w:val="clear" w:color="auto" w:fill="D9D9D9" w:themeFill="background1" w:themeFillShade="D9"/>
          </w:tcPr>
          <w:p w14:paraId="0E0EA89E"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14.</w:t>
            </w:r>
            <w:r>
              <w:rPr>
                <w:rFonts w:asciiTheme="minorEastAsia" w:hAnsiTheme="minorEastAsia" w:hint="eastAsia"/>
                <w:sz w:val="20"/>
                <w:szCs w:val="20"/>
              </w:rPr>
              <w:t>当該再生医療等の実施に係る費用に関する事項</w:t>
            </w:r>
          </w:p>
        </w:tc>
      </w:tr>
      <w:tr w:rsidR="005B6FD7" w14:paraId="312E1AA2" w14:textId="77777777">
        <w:sdt>
          <w:sdtPr>
            <w:rPr>
              <w:rFonts w:asciiTheme="minorEastAsia" w:hAnsiTheme="minorEastAsia"/>
              <w:sz w:val="20"/>
              <w:szCs w:val="20"/>
            </w:rPr>
            <w:id w:val="-647978419"/>
            <w14:checkbox>
              <w14:checked w14:val="0"/>
              <w14:checkedState w14:val="2612" w14:font="ＭＳ ゴシック"/>
              <w14:uncheckedState w14:val="2610" w14:font="ＭＳ ゴシック"/>
            </w14:checkbox>
          </w:sdtPr>
          <w:sdtEndPr/>
          <w:sdtContent>
            <w:tc>
              <w:tcPr>
                <w:tcW w:w="416" w:type="dxa"/>
              </w:tcPr>
              <w:p w14:paraId="12379F27"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tcPr>
          <w:p w14:paraId="7AE152B0" w14:textId="0ABF4C48" w:rsidR="005B6FD7" w:rsidRDefault="00377BF2">
            <w:pPr>
              <w:pStyle w:val="ac"/>
              <w:ind w:leftChars="0" w:left="0"/>
              <w:rPr>
                <w:rFonts w:ascii="ＭＳ 明朝" w:eastAsia="ＭＳ 明朝" w:hAnsi="ＭＳ 明朝"/>
                <w:sz w:val="20"/>
                <w:szCs w:val="20"/>
              </w:rPr>
            </w:pPr>
            <w:r>
              <w:rPr>
                <w:rFonts w:ascii="ＭＳ 明朝" w:eastAsia="ＭＳ 明朝" w:hAnsi="ＭＳ 明朝" w:hint="eastAsia"/>
                <w:sz w:val="20"/>
                <w:szCs w:val="20"/>
              </w:rPr>
              <w:t>今回提供する医療は、患者様の自己血を無償にてご提供いただいた上で実施されます。また、費用は１箇所の口腔周囲の治療当り</w:t>
            </w:r>
            <w:r w:rsidRPr="00377BF2">
              <w:rPr>
                <w:rFonts w:eastAsia="ＭＳ 明朝"/>
                <w:sz w:val="20"/>
                <w:szCs w:val="20"/>
              </w:rPr>
              <w:t>50,000</w:t>
            </w:r>
            <w:r w:rsidRPr="00377BF2">
              <w:rPr>
                <w:rFonts w:eastAsia="ＭＳ 明朝"/>
                <w:sz w:val="20"/>
                <w:szCs w:val="20"/>
              </w:rPr>
              <w:t xml:space="preserve"> </w:t>
            </w:r>
            <w:r w:rsidRPr="00377BF2">
              <w:rPr>
                <w:rFonts w:eastAsia="ＭＳ 明朝"/>
                <w:sz w:val="20"/>
                <w:szCs w:val="20"/>
              </w:rPr>
              <w:t>円（税別）</w:t>
            </w:r>
            <w:r>
              <w:rPr>
                <w:rFonts w:ascii="ＭＳ 明朝" w:eastAsia="ＭＳ 明朝" w:hAnsi="ＭＳ 明朝" w:hint="eastAsia"/>
                <w:sz w:val="20"/>
                <w:szCs w:val="20"/>
              </w:rPr>
              <w:t>となりますが、治療に要する特定細胞加工物の量により費用は変動します。保険適用のない自由診療の扱いとなりますので、同時に処方いたします化膿止め、鎮痛剤、洗口剤も同様となります。また必要な</w:t>
            </w:r>
            <w:r>
              <w:rPr>
                <w:rFonts w:eastAsia="ＭＳ 明朝"/>
                <w:sz w:val="20"/>
                <w:szCs w:val="20"/>
              </w:rPr>
              <w:t>X-Ray</w:t>
            </w:r>
            <w:r>
              <w:rPr>
                <w:rFonts w:ascii="ＭＳ 明朝" w:eastAsia="ＭＳ 明朝" w:hAnsi="ＭＳ 明朝" w:hint="eastAsia"/>
                <w:sz w:val="20"/>
                <w:szCs w:val="20"/>
              </w:rPr>
              <w:t>撮影費用等も自由診療扱いになります。具体的な費用について別途お見積もりをご確認いただき、ご不明な点はお気軽にご質問くださ</w:t>
            </w:r>
            <w:r>
              <w:rPr>
                <w:rFonts w:ascii="ＭＳ 明朝" w:eastAsia="ＭＳ 明朝" w:hAnsi="ＭＳ 明朝" w:hint="eastAsia"/>
                <w:sz w:val="20"/>
                <w:szCs w:val="20"/>
              </w:rPr>
              <w:t>い</w:t>
            </w:r>
          </w:p>
        </w:tc>
      </w:tr>
      <w:tr w:rsidR="005B6FD7" w14:paraId="021C97C7" w14:textId="77777777">
        <w:tc>
          <w:tcPr>
            <w:tcW w:w="13178" w:type="dxa"/>
            <w:gridSpan w:val="6"/>
            <w:shd w:val="clear" w:color="auto" w:fill="D9D9D9" w:themeFill="background1" w:themeFillShade="D9"/>
          </w:tcPr>
          <w:p w14:paraId="50C07385" w14:textId="77777777" w:rsidR="005B6FD7" w:rsidRDefault="00377BF2">
            <w:pPr>
              <w:pStyle w:val="ac"/>
              <w:ind w:leftChars="0" w:left="0"/>
              <w:rPr>
                <w:rFonts w:asciiTheme="minorEastAsia" w:hAnsiTheme="minorEastAsia"/>
                <w:sz w:val="20"/>
                <w:szCs w:val="20"/>
              </w:rPr>
            </w:pPr>
            <w:r>
              <w:rPr>
                <w:rFonts w:asciiTheme="minorEastAsia" w:hAnsiTheme="minorEastAsia" w:hint="eastAsia"/>
                <w:sz w:val="20"/>
                <w:szCs w:val="20"/>
              </w:rPr>
              <w:t>15.</w:t>
            </w:r>
            <w:r>
              <w:rPr>
                <w:rFonts w:asciiTheme="minorEastAsia" w:hAnsiTheme="minorEastAsia" w:hint="eastAsia"/>
                <w:sz w:val="20"/>
                <w:szCs w:val="20"/>
              </w:rPr>
              <w:t>他の治療法の有無及び内容並びに他の治療法により予期される利益及び不利益との比較</w:t>
            </w:r>
          </w:p>
        </w:tc>
      </w:tr>
      <w:tr w:rsidR="005B6FD7" w14:paraId="0DF17E17" w14:textId="77777777">
        <w:sdt>
          <w:sdtPr>
            <w:rPr>
              <w:rFonts w:asciiTheme="minorEastAsia" w:hAnsiTheme="minorEastAsia"/>
              <w:sz w:val="20"/>
              <w:szCs w:val="20"/>
            </w:rPr>
            <w:id w:val="625974247"/>
            <w14:checkbox>
              <w14:checked w14:val="0"/>
              <w14:checkedState w14:val="2612" w14:font="ＭＳ ゴシック"/>
              <w14:uncheckedState w14:val="2610" w14:font="ＭＳ ゴシック"/>
            </w14:checkbox>
          </w:sdtPr>
          <w:sdtEndPr/>
          <w:sdtContent>
            <w:tc>
              <w:tcPr>
                <w:tcW w:w="416" w:type="dxa"/>
              </w:tcPr>
              <w:p w14:paraId="1DF75455"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346B0CB6"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①</w:t>
            </w:r>
            <w:r>
              <w:rPr>
                <w:rFonts w:asciiTheme="minorEastAsia" w:hAnsiTheme="minorEastAsia" w:hint="eastAsia"/>
                <w:sz w:val="20"/>
                <w:szCs w:val="20"/>
              </w:rPr>
              <w:t xml:space="preserve"> </w:t>
            </w:r>
            <w:r>
              <w:rPr>
                <w:rFonts w:asciiTheme="minorEastAsia" w:hAnsiTheme="minorEastAsia" w:hint="eastAsia"/>
                <w:sz w:val="20"/>
                <w:szCs w:val="20"/>
              </w:rPr>
              <w:t>他の治療法の有無</w:t>
            </w:r>
          </w:p>
        </w:tc>
        <w:tc>
          <w:tcPr>
            <w:tcW w:w="9613" w:type="dxa"/>
            <w:gridSpan w:val="4"/>
          </w:tcPr>
          <w:p w14:paraId="09D365B5"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本療法の治療を選択されない場合には、従来の一般療法にて治療を受けることも可能です。</w:t>
            </w:r>
          </w:p>
        </w:tc>
      </w:tr>
      <w:tr w:rsidR="005B6FD7" w14:paraId="3C10039C" w14:textId="77777777">
        <w:sdt>
          <w:sdtPr>
            <w:rPr>
              <w:rFonts w:asciiTheme="minorEastAsia" w:hAnsiTheme="minorEastAsia"/>
              <w:sz w:val="20"/>
              <w:szCs w:val="20"/>
            </w:rPr>
            <w:id w:val="1472714366"/>
            <w14:checkbox>
              <w14:checked w14:val="0"/>
              <w14:checkedState w14:val="2612" w14:font="ＭＳ ゴシック"/>
              <w14:uncheckedState w14:val="2610" w14:font="ＭＳ ゴシック"/>
            </w14:checkbox>
          </w:sdtPr>
          <w:sdtEndPr/>
          <w:sdtContent>
            <w:tc>
              <w:tcPr>
                <w:tcW w:w="416" w:type="dxa"/>
              </w:tcPr>
              <w:p w14:paraId="047EE7B7"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w:t>
                </w:r>
              </w:p>
            </w:tc>
          </w:sdtContent>
        </w:sdt>
        <w:tc>
          <w:tcPr>
            <w:tcW w:w="3149" w:type="dxa"/>
          </w:tcPr>
          <w:p w14:paraId="138C032B"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他の治療法の選択</w:t>
            </w:r>
          </w:p>
        </w:tc>
        <w:tc>
          <w:tcPr>
            <w:tcW w:w="9613" w:type="dxa"/>
            <w:gridSpan w:val="4"/>
          </w:tcPr>
          <w:p w14:paraId="7D62381F"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症例により保険診療の範囲にて治療を受けることができます。</w:t>
            </w:r>
          </w:p>
        </w:tc>
      </w:tr>
      <w:tr w:rsidR="005B6FD7" w14:paraId="4D8E6A4F" w14:textId="77777777">
        <w:tc>
          <w:tcPr>
            <w:tcW w:w="416" w:type="dxa"/>
          </w:tcPr>
          <w:p w14:paraId="4D67455F" w14:textId="77777777" w:rsidR="005B6FD7" w:rsidRDefault="00377BF2">
            <w:pPr>
              <w:jc w:val="left"/>
              <w:rPr>
                <w:rFonts w:asciiTheme="minorEastAsia" w:hAnsiTheme="minorEastAsia"/>
                <w:sz w:val="20"/>
                <w:szCs w:val="20"/>
              </w:rPr>
            </w:pPr>
            <w:sdt>
              <w:sdtPr>
                <w:rPr>
                  <w:rFonts w:asciiTheme="minorEastAsia" w:hAnsiTheme="minorEastAsia" w:hint="eastAsia"/>
                  <w:sz w:val="20"/>
                  <w:szCs w:val="20"/>
                </w:rPr>
                <w:id w:val="-137879146"/>
                <w14:checkbox>
                  <w14:checked w14:val="0"/>
                  <w14:checkedState w14:val="2612" w14:font="ＭＳ ゴシック"/>
                  <w14:uncheckedState w14:val="2610" w14:font="ＭＳ ゴシック"/>
                </w14:checkbox>
              </w:sdtPr>
              <w:sdtEndPr/>
              <w:sdtContent>
                <w:r>
                  <w:rPr>
                    <w:rFonts w:asciiTheme="minorEastAsia" w:hAnsiTheme="minorEastAsia" w:hint="eastAsia"/>
                    <w:sz w:val="20"/>
                    <w:szCs w:val="20"/>
                  </w:rPr>
                  <w:t>☐</w:t>
                </w:r>
              </w:sdtContent>
            </w:sdt>
          </w:p>
        </w:tc>
        <w:tc>
          <w:tcPr>
            <w:tcW w:w="3149" w:type="dxa"/>
          </w:tcPr>
          <w:p w14:paraId="0DDD3537" w14:textId="77777777" w:rsidR="005B6FD7" w:rsidRDefault="00377BF2">
            <w:pPr>
              <w:ind w:left="296" w:hangingChars="148" w:hanging="296"/>
              <w:jc w:val="left"/>
              <w:rPr>
                <w:rFonts w:asciiTheme="minorEastAsia" w:hAnsiTheme="minorEastAsia"/>
                <w:sz w:val="20"/>
                <w:szCs w:val="20"/>
              </w:rPr>
            </w:pPr>
            <w:r>
              <w:rPr>
                <w:rFonts w:asciiTheme="minorEastAsia" w:hAnsiTheme="minorEastAsia" w:hint="eastAsia"/>
                <w:sz w:val="20"/>
                <w:szCs w:val="20"/>
              </w:rPr>
              <w:t>③</w:t>
            </w:r>
            <w:r>
              <w:rPr>
                <w:rFonts w:asciiTheme="minorEastAsia" w:hAnsiTheme="minorEastAsia" w:hint="eastAsia"/>
                <w:sz w:val="20"/>
                <w:szCs w:val="20"/>
              </w:rPr>
              <w:t xml:space="preserve"> </w:t>
            </w:r>
            <w:r>
              <w:rPr>
                <w:rFonts w:asciiTheme="minorEastAsia" w:hAnsiTheme="minorEastAsia" w:hint="eastAsia"/>
                <w:sz w:val="20"/>
                <w:szCs w:val="20"/>
              </w:rPr>
              <w:t>他の治療法により予期される不利益</w:t>
            </w:r>
          </w:p>
        </w:tc>
        <w:tc>
          <w:tcPr>
            <w:tcW w:w="9613" w:type="dxa"/>
            <w:gridSpan w:val="4"/>
          </w:tcPr>
          <w:p w14:paraId="7A4F4170"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本療法と比較し、治療を行った部位の回復までに疼痛や炎症を長く伴うことが予想されます。また術式により、その後の治療が不可能となる場合や創部の裂開、感染の危険性が高まることがあります。</w:t>
            </w:r>
          </w:p>
        </w:tc>
      </w:tr>
      <w:tr w:rsidR="005B6FD7" w14:paraId="3F38082E" w14:textId="77777777">
        <w:tc>
          <w:tcPr>
            <w:tcW w:w="13178" w:type="dxa"/>
            <w:gridSpan w:val="6"/>
            <w:shd w:val="clear" w:color="auto" w:fill="D9D9D9" w:themeFill="background1" w:themeFillShade="D9"/>
          </w:tcPr>
          <w:p w14:paraId="6B914604" w14:textId="77777777" w:rsidR="005B6FD7" w:rsidRDefault="00377BF2">
            <w:pPr>
              <w:pStyle w:val="ac"/>
              <w:ind w:leftChars="0" w:left="0"/>
              <w:rPr>
                <w:rFonts w:asciiTheme="minorEastAsia" w:hAnsiTheme="minorEastAsia"/>
                <w:sz w:val="20"/>
                <w:szCs w:val="20"/>
              </w:rPr>
            </w:pPr>
            <w:r>
              <w:rPr>
                <w:rFonts w:asciiTheme="minorEastAsia" w:hAnsiTheme="minorEastAsia" w:hint="eastAsia"/>
                <w:sz w:val="20"/>
                <w:szCs w:val="20"/>
              </w:rPr>
              <w:t>16.</w:t>
            </w:r>
            <w:r>
              <w:rPr>
                <w:rFonts w:asciiTheme="minorEastAsia" w:hAnsiTheme="minorEastAsia" w:hint="eastAsia"/>
                <w:sz w:val="20"/>
                <w:szCs w:val="20"/>
              </w:rPr>
              <w:t>当該再生医療への</w:t>
            </w:r>
            <w:r>
              <w:rPr>
                <w:rFonts w:ascii="ＭＳ 明朝" w:eastAsia="ＭＳ 明朝" w:hAnsi="ＭＳ 明朝" w:hint="eastAsia"/>
                <w:sz w:val="20"/>
                <w:szCs w:val="20"/>
              </w:rPr>
              <w:t>細胞提供者及び再生医療等を受ける者に対する補償</w:t>
            </w:r>
            <w:r>
              <w:rPr>
                <w:rFonts w:asciiTheme="minorEastAsia" w:hAnsiTheme="minorEastAsia" w:hint="eastAsia"/>
                <w:sz w:val="20"/>
                <w:szCs w:val="20"/>
              </w:rPr>
              <w:t>に関する事項</w:t>
            </w:r>
          </w:p>
        </w:tc>
      </w:tr>
      <w:tr w:rsidR="005B6FD7" w14:paraId="7B5BA714" w14:textId="77777777">
        <w:sdt>
          <w:sdtPr>
            <w:rPr>
              <w:rFonts w:asciiTheme="minorEastAsia" w:hAnsiTheme="minorEastAsia"/>
              <w:sz w:val="20"/>
              <w:szCs w:val="20"/>
            </w:rPr>
            <w:id w:val="-1054305623"/>
            <w14:checkbox>
              <w14:checked w14:val="0"/>
              <w14:checkedState w14:val="2612" w14:font="ＭＳ ゴシック"/>
              <w14:uncheckedState w14:val="2610" w14:font="ＭＳ ゴシック"/>
            </w14:checkbox>
          </w:sdtPr>
          <w:sdtEndPr/>
          <w:sdtContent>
            <w:tc>
              <w:tcPr>
                <w:tcW w:w="416" w:type="dxa"/>
              </w:tcPr>
              <w:p w14:paraId="639EA8F2" w14:textId="77777777" w:rsidR="005B6FD7" w:rsidRDefault="00377BF2">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12762" w:type="dxa"/>
            <w:gridSpan w:val="5"/>
            <w:shd w:val="clear" w:color="auto" w:fill="auto"/>
          </w:tcPr>
          <w:p w14:paraId="58C43CC1" w14:textId="77777777" w:rsidR="005B6FD7" w:rsidRDefault="00377BF2">
            <w:pPr>
              <w:pStyle w:val="ac"/>
              <w:ind w:leftChars="0" w:left="0"/>
              <w:rPr>
                <w:rFonts w:asciiTheme="minorEastAsia" w:hAnsiTheme="minorEastAsia"/>
                <w:sz w:val="20"/>
                <w:szCs w:val="20"/>
              </w:rPr>
            </w:pPr>
            <w:r>
              <w:rPr>
                <w:rFonts w:ascii="ＭＳ 明朝" w:eastAsia="ＭＳ 明朝" w:hAnsi="ＭＳ 明朝" w:hint="eastAsia"/>
                <w:sz w:val="20"/>
                <w:szCs w:val="20"/>
              </w:rPr>
              <w:t>また、本療法の提供に係る医療行為に過失があった場合、当院にて適切な処置を行い、対処が困難である場合には対応可能な医療機関と連携</w:t>
            </w:r>
            <w:r>
              <w:rPr>
                <w:rFonts w:ascii="ＭＳ 明朝" w:eastAsia="ＭＳ 明朝" w:hAnsi="ＭＳ 明朝" w:hint="eastAsia"/>
                <w:sz w:val="20"/>
                <w:szCs w:val="20"/>
              </w:rPr>
              <w:lastRenderedPageBreak/>
              <w:t>し治療にあたります。さらに、過失による賠償が必要と認定された場合、当院にて加入する歯科医師賠償責任保険を介して</w:t>
            </w:r>
            <w:r>
              <w:rPr>
                <w:rFonts w:ascii="ＭＳ 明朝" w:eastAsia="ＭＳ 明朝" w:hAnsi="ＭＳ 明朝" w:hint="eastAsia"/>
                <w:sz w:val="20"/>
                <w:szCs w:val="20"/>
              </w:rPr>
              <w:t>賠償が行われます。</w:t>
            </w:r>
          </w:p>
        </w:tc>
      </w:tr>
      <w:tr w:rsidR="005B6FD7" w14:paraId="6E17EE9E" w14:textId="77777777">
        <w:tc>
          <w:tcPr>
            <w:tcW w:w="13178" w:type="dxa"/>
            <w:gridSpan w:val="6"/>
            <w:shd w:val="clear" w:color="auto" w:fill="D9D9D9" w:themeFill="background1" w:themeFillShade="D9"/>
          </w:tcPr>
          <w:p w14:paraId="0625AAD9" w14:textId="77777777" w:rsidR="005B6FD7" w:rsidRDefault="00377BF2">
            <w:pPr>
              <w:ind w:left="284" w:hangingChars="142" w:hanging="284"/>
              <w:jc w:val="left"/>
              <w:rPr>
                <w:rFonts w:asciiTheme="minorEastAsia" w:hAnsiTheme="minorEastAsia"/>
                <w:sz w:val="20"/>
                <w:szCs w:val="20"/>
              </w:rPr>
            </w:pPr>
            <w:r>
              <w:rPr>
                <w:rFonts w:asciiTheme="minorEastAsia" w:hAnsiTheme="minorEastAsia" w:hint="eastAsia"/>
                <w:sz w:val="20"/>
                <w:szCs w:val="20"/>
              </w:rPr>
              <w:lastRenderedPageBreak/>
              <w:t>17.</w:t>
            </w:r>
            <w:r>
              <w:rPr>
                <w:rFonts w:asciiTheme="minorEastAsia" w:hAnsiTheme="minorEastAsia" w:hint="eastAsia"/>
                <w:sz w:val="20"/>
                <w:szCs w:val="20"/>
              </w:rPr>
              <w:t>当該細胞を用いる再生医療等に係る特許権、著作権その他の財産権又は経済的利益の帰属に関する事項</w:t>
            </w:r>
          </w:p>
        </w:tc>
      </w:tr>
      <w:tr w:rsidR="005B6FD7" w14:paraId="38D4B741" w14:textId="77777777">
        <w:sdt>
          <w:sdtPr>
            <w:rPr>
              <w:rFonts w:asciiTheme="minorEastAsia" w:hAnsiTheme="minorEastAsia"/>
              <w:sz w:val="20"/>
              <w:szCs w:val="20"/>
            </w:rPr>
            <w:id w:val="1512265158"/>
            <w14:checkbox>
              <w14:checked w14:val="0"/>
              <w14:checkedState w14:val="2612" w14:font="ＭＳ ゴシック"/>
              <w14:uncheckedState w14:val="2610" w14:font="ＭＳ ゴシック"/>
            </w14:checkbox>
          </w:sdtPr>
          <w:sdtEndPr/>
          <w:sdtContent>
            <w:tc>
              <w:tcPr>
                <w:tcW w:w="416" w:type="dxa"/>
              </w:tcPr>
              <w:p w14:paraId="272A0E8C" w14:textId="77777777" w:rsidR="005B6FD7" w:rsidRDefault="00377BF2">
                <w:pPr>
                  <w:jc w:val="center"/>
                  <w:rPr>
                    <w:rFonts w:asciiTheme="minorEastAsia" w:hAnsiTheme="minorEastAsia"/>
                    <w:sz w:val="20"/>
                    <w:szCs w:val="20"/>
                  </w:rPr>
                </w:pPr>
                <w:r>
                  <w:rPr>
                    <w:rFonts w:asciiTheme="minorEastAsia" w:hAnsiTheme="minorEastAsia" w:hint="eastAsia"/>
                    <w:sz w:val="20"/>
                    <w:szCs w:val="20"/>
                  </w:rPr>
                  <w:t>☐</w:t>
                </w:r>
              </w:p>
            </w:tc>
          </w:sdtContent>
        </w:sdt>
        <w:tc>
          <w:tcPr>
            <w:tcW w:w="12762" w:type="dxa"/>
            <w:gridSpan w:val="5"/>
            <w:shd w:val="clear" w:color="auto" w:fill="auto"/>
          </w:tcPr>
          <w:p w14:paraId="137CE11C"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再生医療等の研究の成果として、知的財産権を認められる可能性がありますが、その権利はその研究を行った研究機関、民間企業を含む共同研究機関、および、研究従事者などが有することはあらかじめお含みおきください。</w:t>
            </w:r>
          </w:p>
        </w:tc>
      </w:tr>
      <w:tr w:rsidR="005B6FD7" w14:paraId="7E5A8F23" w14:textId="77777777">
        <w:tc>
          <w:tcPr>
            <w:tcW w:w="13178" w:type="dxa"/>
            <w:gridSpan w:val="6"/>
            <w:shd w:val="clear" w:color="auto" w:fill="D9D9D9" w:themeFill="background1" w:themeFillShade="D9"/>
          </w:tcPr>
          <w:p w14:paraId="53870869" w14:textId="77777777" w:rsidR="005B6FD7" w:rsidRDefault="00377BF2">
            <w:pPr>
              <w:ind w:left="284" w:hangingChars="142" w:hanging="284"/>
              <w:jc w:val="left"/>
              <w:rPr>
                <w:rFonts w:asciiTheme="minorEastAsia" w:hAnsiTheme="minorEastAsia"/>
                <w:sz w:val="20"/>
                <w:szCs w:val="20"/>
              </w:rPr>
            </w:pPr>
            <w:r>
              <w:rPr>
                <w:rFonts w:asciiTheme="minorEastAsia" w:hAnsiTheme="minorEastAsia" w:hint="eastAsia"/>
                <w:sz w:val="20"/>
                <w:szCs w:val="20"/>
              </w:rPr>
              <w:t>18.</w:t>
            </w:r>
            <w:r>
              <w:rPr>
                <w:rFonts w:asciiTheme="minorEastAsia" w:hAnsiTheme="minorEastAsia" w:hint="eastAsia"/>
                <w:sz w:val="20"/>
                <w:szCs w:val="20"/>
              </w:rPr>
              <w:t>当該再生医療等の審査等業務を行う認定再生医療等委員会における審査事項その他当該再生医療等に係る認定再生医療等委員会に関する事項</w:t>
            </w:r>
          </w:p>
        </w:tc>
      </w:tr>
      <w:tr w:rsidR="005B6FD7" w14:paraId="6A8F7EB1" w14:textId="77777777">
        <w:sdt>
          <w:sdtPr>
            <w:rPr>
              <w:rFonts w:asciiTheme="minorEastAsia" w:hAnsiTheme="minorEastAsia"/>
              <w:sz w:val="20"/>
              <w:szCs w:val="20"/>
            </w:rPr>
            <w:id w:val="-458024988"/>
            <w14:checkbox>
              <w14:checked w14:val="0"/>
              <w14:checkedState w14:val="2612" w14:font="ＭＳ ゴシック"/>
              <w14:uncheckedState w14:val="2610" w14:font="ＭＳ ゴシック"/>
            </w14:checkbox>
          </w:sdtPr>
          <w:sdtEndPr/>
          <w:sdtContent>
            <w:tc>
              <w:tcPr>
                <w:tcW w:w="416" w:type="dxa"/>
              </w:tcPr>
              <w:p w14:paraId="7332409A" w14:textId="77777777" w:rsidR="005B6FD7" w:rsidRDefault="00377BF2">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149" w:type="dxa"/>
          </w:tcPr>
          <w:p w14:paraId="69E53CC5"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①</w:t>
            </w:r>
            <w:r>
              <w:rPr>
                <w:rFonts w:asciiTheme="minorEastAsia" w:hAnsiTheme="minorEastAsia" w:hint="eastAsia"/>
                <w:sz w:val="20"/>
                <w:szCs w:val="20"/>
              </w:rPr>
              <w:t xml:space="preserve"> </w:t>
            </w:r>
            <w:r>
              <w:rPr>
                <w:rFonts w:asciiTheme="minorEastAsia" w:hAnsiTheme="minorEastAsia" w:hint="eastAsia"/>
                <w:sz w:val="20"/>
                <w:szCs w:val="20"/>
              </w:rPr>
              <w:t>認定再生医療等委員会の名称</w:t>
            </w:r>
          </w:p>
        </w:tc>
        <w:tc>
          <w:tcPr>
            <w:tcW w:w="9613" w:type="dxa"/>
            <w:gridSpan w:val="4"/>
          </w:tcPr>
          <w:p w14:paraId="1A592FE7" w14:textId="77777777" w:rsidR="005B6FD7" w:rsidRDefault="00377BF2">
            <w:pPr>
              <w:jc w:val="left"/>
              <w:rPr>
                <w:rFonts w:asciiTheme="minorEastAsia" w:hAnsiTheme="minorEastAsia"/>
                <w:color w:val="333333"/>
                <w:sz w:val="20"/>
                <w:szCs w:val="20"/>
                <w:shd w:val="clear" w:color="auto" w:fill="FFFFFF"/>
              </w:rPr>
            </w:pPr>
            <w:r>
              <w:rPr>
                <w:rFonts w:asciiTheme="minorEastAsia" w:hAnsiTheme="minorEastAsia" w:hint="eastAsia"/>
                <w:sz w:val="20"/>
                <w:szCs w:val="20"/>
              </w:rPr>
              <w:t>日本薬事法務学会　再生医療等委員会［</w:t>
            </w:r>
            <w:r>
              <w:rPr>
                <w:rFonts w:asciiTheme="minorEastAsia" w:hAnsiTheme="minorEastAsia" w:hint="eastAsia"/>
                <w:sz w:val="20"/>
                <w:szCs w:val="20"/>
              </w:rPr>
              <w:t xml:space="preserve"> </w:t>
            </w:r>
            <w:r>
              <w:rPr>
                <w:rFonts w:asciiTheme="minorEastAsia" w:hAnsiTheme="minorEastAsia" w:hint="eastAsia"/>
                <w:sz w:val="20"/>
                <w:szCs w:val="20"/>
              </w:rPr>
              <w:t>認定番号：</w:t>
            </w:r>
            <w:r>
              <w:rPr>
                <w:rFonts w:ascii="Century" w:hAnsi="Century"/>
                <w:color w:val="333333"/>
                <w:sz w:val="20"/>
                <w:szCs w:val="20"/>
                <w:shd w:val="clear" w:color="auto" w:fill="FFFFFF"/>
              </w:rPr>
              <w:t>NB3140007</w:t>
            </w:r>
            <w:r>
              <w:rPr>
                <w:rFonts w:asciiTheme="minorEastAsia" w:hAnsiTheme="minorEastAsia" w:hint="eastAsia"/>
                <w:color w:val="333333"/>
                <w:sz w:val="20"/>
                <w:szCs w:val="20"/>
                <w:shd w:val="clear" w:color="auto" w:fill="FFFFFF"/>
              </w:rPr>
              <w:t xml:space="preserve"> </w:t>
            </w:r>
            <w:r>
              <w:rPr>
                <w:rFonts w:asciiTheme="minorEastAsia" w:hAnsiTheme="minorEastAsia" w:hint="eastAsia"/>
                <w:color w:val="333333"/>
                <w:sz w:val="20"/>
                <w:szCs w:val="20"/>
                <w:shd w:val="clear" w:color="auto" w:fill="FFFFFF"/>
              </w:rPr>
              <w:t>］</w:t>
            </w:r>
          </w:p>
        </w:tc>
      </w:tr>
      <w:tr w:rsidR="005B6FD7" w14:paraId="1E7132C0" w14:textId="77777777">
        <w:sdt>
          <w:sdtPr>
            <w:rPr>
              <w:rFonts w:asciiTheme="minorEastAsia" w:hAnsiTheme="minorEastAsia"/>
              <w:sz w:val="20"/>
              <w:szCs w:val="20"/>
            </w:rPr>
            <w:id w:val="218255353"/>
            <w14:checkbox>
              <w14:checked w14:val="0"/>
              <w14:checkedState w14:val="2612" w14:font="ＭＳ ゴシック"/>
              <w14:uncheckedState w14:val="2610" w14:font="ＭＳ ゴシック"/>
            </w14:checkbox>
          </w:sdtPr>
          <w:sdtEndPr/>
          <w:sdtContent>
            <w:tc>
              <w:tcPr>
                <w:tcW w:w="416" w:type="dxa"/>
              </w:tcPr>
              <w:p w14:paraId="1DFC3AF9" w14:textId="77777777" w:rsidR="005B6FD7" w:rsidRDefault="00377BF2">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149" w:type="dxa"/>
          </w:tcPr>
          <w:p w14:paraId="706F20CB"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②</w:t>
            </w:r>
            <w:r>
              <w:rPr>
                <w:rFonts w:asciiTheme="minorEastAsia" w:hAnsiTheme="minorEastAsia" w:hint="eastAsia"/>
                <w:sz w:val="20"/>
                <w:szCs w:val="20"/>
              </w:rPr>
              <w:t xml:space="preserve"> </w:t>
            </w:r>
            <w:r>
              <w:rPr>
                <w:rFonts w:asciiTheme="minorEastAsia" w:hAnsiTheme="minorEastAsia" w:hint="eastAsia"/>
                <w:sz w:val="20"/>
                <w:szCs w:val="20"/>
              </w:rPr>
              <w:t>苦情及び問合せ窓口の連絡先</w:t>
            </w:r>
          </w:p>
        </w:tc>
        <w:tc>
          <w:tcPr>
            <w:tcW w:w="9613" w:type="dxa"/>
            <w:gridSpan w:val="4"/>
          </w:tcPr>
          <w:p w14:paraId="724A10BE"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電話番号：</w:t>
            </w:r>
            <w:r>
              <w:rPr>
                <w:rFonts w:ascii="Century" w:hAnsi="Century" w:cs="Arial"/>
                <w:sz w:val="20"/>
                <w:szCs w:val="20"/>
                <w:shd w:val="clear" w:color="auto" w:fill="FFFFFF"/>
              </w:rPr>
              <w:t>03-6264-3883</w:t>
            </w:r>
            <w:r>
              <w:rPr>
                <w:rFonts w:asciiTheme="minorEastAsia" w:hAnsiTheme="minorEastAsia" w:hint="eastAsia"/>
                <w:sz w:val="20"/>
                <w:szCs w:val="20"/>
              </w:rPr>
              <w:t xml:space="preserve">　　受付時間：平日</w:t>
            </w:r>
            <w:r>
              <w:rPr>
                <w:rFonts w:ascii="Century" w:hAnsi="Century"/>
                <w:sz w:val="20"/>
                <w:szCs w:val="20"/>
              </w:rPr>
              <w:t>10</w:t>
            </w:r>
            <w:r>
              <w:rPr>
                <w:rFonts w:ascii="Century" w:hAnsi="Century"/>
                <w:sz w:val="20"/>
                <w:szCs w:val="20"/>
              </w:rPr>
              <w:t>：</w:t>
            </w:r>
            <w:r>
              <w:rPr>
                <w:rFonts w:ascii="Century" w:hAnsi="Century"/>
                <w:sz w:val="20"/>
                <w:szCs w:val="20"/>
              </w:rPr>
              <w:t>00</w:t>
            </w:r>
            <w:r>
              <w:rPr>
                <w:rFonts w:ascii="Century" w:hAnsi="Century"/>
                <w:sz w:val="20"/>
                <w:szCs w:val="20"/>
              </w:rPr>
              <w:t>～</w:t>
            </w:r>
            <w:r>
              <w:rPr>
                <w:rFonts w:ascii="Century" w:hAnsi="Century"/>
                <w:sz w:val="20"/>
                <w:szCs w:val="20"/>
              </w:rPr>
              <w:t>17</w:t>
            </w:r>
            <w:r>
              <w:rPr>
                <w:rFonts w:ascii="Century" w:hAnsi="Century"/>
                <w:sz w:val="20"/>
                <w:szCs w:val="20"/>
              </w:rPr>
              <w:t>：</w:t>
            </w:r>
            <w:r>
              <w:rPr>
                <w:rFonts w:ascii="Century" w:hAnsi="Century"/>
                <w:sz w:val="20"/>
                <w:szCs w:val="20"/>
              </w:rPr>
              <w:t>00</w:t>
            </w:r>
            <w:r>
              <w:rPr>
                <w:rFonts w:asciiTheme="minorEastAsia" w:hAnsiTheme="minorEastAsia" w:hint="eastAsia"/>
                <w:sz w:val="20"/>
                <w:szCs w:val="20"/>
              </w:rPr>
              <w:t>まで</w:t>
            </w:r>
          </w:p>
        </w:tc>
      </w:tr>
      <w:tr w:rsidR="005B6FD7" w14:paraId="699BA615" w14:textId="77777777">
        <w:tc>
          <w:tcPr>
            <w:tcW w:w="13178" w:type="dxa"/>
            <w:gridSpan w:val="6"/>
            <w:shd w:val="clear" w:color="auto" w:fill="D9D9D9" w:themeFill="background1" w:themeFillShade="D9"/>
          </w:tcPr>
          <w:p w14:paraId="77B4AE9D" w14:textId="77777777" w:rsidR="005B6FD7" w:rsidRDefault="00377BF2">
            <w:pPr>
              <w:ind w:left="422" w:hangingChars="211" w:hanging="422"/>
              <w:jc w:val="left"/>
              <w:rPr>
                <w:rFonts w:asciiTheme="minorEastAsia" w:hAnsiTheme="minorEastAsia"/>
                <w:sz w:val="20"/>
                <w:szCs w:val="20"/>
              </w:rPr>
            </w:pPr>
            <w:r>
              <w:rPr>
                <w:rFonts w:asciiTheme="minorEastAsia" w:hAnsiTheme="minorEastAsia" w:hint="eastAsia"/>
                <w:sz w:val="20"/>
                <w:szCs w:val="20"/>
              </w:rPr>
              <w:t>19.</w:t>
            </w:r>
            <w:r>
              <w:rPr>
                <w:rFonts w:asciiTheme="minorEastAsia" w:hAnsiTheme="minorEastAsia" w:hint="eastAsia"/>
                <w:sz w:val="20"/>
                <w:szCs w:val="20"/>
              </w:rPr>
              <w:t>その他当該再生医療等の提供に関し必要な事項</w:t>
            </w:r>
          </w:p>
        </w:tc>
      </w:tr>
      <w:tr w:rsidR="005B6FD7" w14:paraId="063203E4" w14:textId="77777777">
        <w:sdt>
          <w:sdtPr>
            <w:rPr>
              <w:rFonts w:asciiTheme="minorEastAsia" w:hAnsiTheme="minorEastAsia"/>
              <w:sz w:val="20"/>
              <w:szCs w:val="20"/>
            </w:rPr>
            <w:id w:val="-576524799"/>
            <w14:checkbox>
              <w14:checked w14:val="0"/>
              <w14:checkedState w14:val="2612" w14:font="ＭＳ ゴシック"/>
              <w14:uncheckedState w14:val="2610" w14:font="ＭＳ ゴシック"/>
            </w14:checkbox>
          </w:sdtPr>
          <w:sdtEndPr/>
          <w:sdtContent>
            <w:tc>
              <w:tcPr>
                <w:tcW w:w="416" w:type="dxa"/>
              </w:tcPr>
              <w:p w14:paraId="133F66F2" w14:textId="77777777" w:rsidR="005B6FD7" w:rsidRDefault="00377BF2">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149" w:type="dxa"/>
          </w:tcPr>
          <w:p w14:paraId="025D1A4D" w14:textId="77777777" w:rsidR="005B6FD7" w:rsidRDefault="005B6FD7">
            <w:pPr>
              <w:jc w:val="left"/>
              <w:rPr>
                <w:rFonts w:asciiTheme="minorEastAsia" w:hAnsiTheme="minorEastAsia"/>
                <w:sz w:val="20"/>
                <w:szCs w:val="20"/>
              </w:rPr>
            </w:pPr>
          </w:p>
        </w:tc>
        <w:tc>
          <w:tcPr>
            <w:tcW w:w="9613" w:type="dxa"/>
            <w:gridSpan w:val="4"/>
          </w:tcPr>
          <w:p w14:paraId="48C69AEB" w14:textId="77777777" w:rsidR="005B6FD7" w:rsidRDefault="005B6FD7">
            <w:pPr>
              <w:jc w:val="left"/>
              <w:rPr>
                <w:rFonts w:asciiTheme="minorEastAsia" w:hAnsiTheme="minorEastAsia"/>
                <w:sz w:val="20"/>
                <w:szCs w:val="20"/>
              </w:rPr>
            </w:pPr>
          </w:p>
        </w:tc>
      </w:tr>
    </w:tbl>
    <w:p w14:paraId="47CBF621" w14:textId="77777777" w:rsidR="005B6FD7" w:rsidRDefault="00377BF2">
      <w:pPr>
        <w:spacing w:before="240" w:after="240"/>
        <w:jc w:val="right"/>
        <w:rPr>
          <w:rFonts w:asciiTheme="minorEastAsia" w:hAnsiTheme="minorEastAsia"/>
          <w:b/>
          <w:sz w:val="20"/>
          <w:szCs w:val="20"/>
        </w:rPr>
      </w:pPr>
      <w:r>
        <w:rPr>
          <w:rFonts w:hint="eastAsia"/>
          <w:sz w:val="20"/>
          <w:szCs w:val="20"/>
        </w:rPr>
        <w:t>説明日　　　　　年　　　月　　　日</w:t>
      </w:r>
    </w:p>
    <w:p w14:paraId="76AE2195" w14:textId="77777777" w:rsidR="005B6FD7" w:rsidRDefault="00377BF2">
      <w:pPr>
        <w:spacing w:before="240" w:after="240"/>
        <w:rPr>
          <w:b/>
        </w:rPr>
      </w:pPr>
      <w:r>
        <w:rPr>
          <w:rFonts w:asciiTheme="minorEastAsia" w:hAnsiTheme="minorEastAsia" w:hint="eastAsia"/>
          <w:b/>
          <w:sz w:val="20"/>
          <w:szCs w:val="20"/>
        </w:rPr>
        <w:t>顎顔面口腔領域</w:t>
      </w:r>
      <w:r>
        <w:rPr>
          <w:b/>
          <w:sz w:val="20"/>
          <w:szCs w:val="20"/>
        </w:rPr>
        <w:t>PRGF-Endoret</w:t>
      </w:r>
      <w:r>
        <w:rPr>
          <w:rFonts w:asciiTheme="minorEastAsia" w:hAnsiTheme="minorEastAsia" w:hint="eastAsia"/>
          <w:b/>
          <w:sz w:val="20"/>
          <w:szCs w:val="20"/>
        </w:rPr>
        <w:t>療法</w:t>
      </w:r>
      <w:r>
        <w:rPr>
          <w:rFonts w:hint="eastAsia"/>
          <w:b/>
        </w:rPr>
        <w:t>についての説明を行った者の記録</w:t>
      </w:r>
    </w:p>
    <w:p w14:paraId="114B49EB" w14:textId="77777777" w:rsidR="005B6FD7" w:rsidRDefault="00377BF2">
      <w:pPr>
        <w:spacing w:before="240" w:after="240" w:line="240" w:lineRule="exact"/>
        <w:ind w:leftChars="135" w:left="283"/>
      </w:pPr>
      <w:r>
        <w:rPr>
          <w:rFonts w:hint="eastAsia"/>
          <w:sz w:val="20"/>
          <w:szCs w:val="20"/>
        </w:rPr>
        <w:t>医師または歯科医師　　　　　　　　　　署　名：</w:t>
      </w:r>
      <w:r>
        <w:rPr>
          <w:rFonts w:hint="eastAsia"/>
          <w:sz w:val="20"/>
          <w:szCs w:val="20"/>
        </w:rPr>
        <w:t>西村デンタルクリニック</w:t>
      </w:r>
      <w:r>
        <w:rPr>
          <w:rFonts w:hint="eastAsia"/>
          <w:sz w:val="20"/>
          <w:szCs w:val="20"/>
        </w:rPr>
        <w:t xml:space="preserve">　　　　　　</w:t>
      </w:r>
      <w:r>
        <w:rPr>
          <w:rFonts w:hint="eastAsia"/>
          <w:u w:val="single"/>
        </w:rPr>
        <w:t xml:space="preserve">　　　　　　　　　　　　　　</w:t>
      </w:r>
      <w:r>
        <w:rPr>
          <w:rFonts w:hint="eastAsia"/>
        </w:rPr>
        <w:t xml:space="preserve">　</w:t>
      </w:r>
    </w:p>
    <w:p w14:paraId="105F685B" w14:textId="77777777" w:rsidR="005B6FD7" w:rsidRDefault="00377BF2">
      <w:pPr>
        <w:spacing w:before="240" w:after="240" w:line="360" w:lineRule="auto"/>
        <w:ind w:leftChars="135" w:left="283"/>
        <w:rPr>
          <w:sz w:val="20"/>
          <w:szCs w:val="20"/>
        </w:rPr>
      </w:pPr>
      <w:r>
        <w:rPr>
          <w:rFonts w:hint="eastAsia"/>
          <w:sz w:val="20"/>
          <w:szCs w:val="20"/>
        </w:rPr>
        <w:t xml:space="preserve">協力者（補足説明を行った場合）　　　　署　名：　　　　　　　　　　　　　　　　　</w:t>
      </w:r>
      <w:r>
        <w:rPr>
          <w:rFonts w:hint="eastAsia"/>
          <w:sz w:val="20"/>
          <w:szCs w:val="20"/>
          <w:u w:val="single"/>
        </w:rPr>
        <w:t xml:space="preserve">　　　　　　　　　　　　　　　</w:t>
      </w:r>
      <w:r>
        <w:rPr>
          <w:rFonts w:hint="eastAsia"/>
          <w:sz w:val="20"/>
          <w:szCs w:val="20"/>
        </w:rPr>
        <w:t xml:space="preserve">　</w:t>
      </w:r>
    </w:p>
    <w:p w14:paraId="37333670" w14:textId="77777777" w:rsidR="005B6FD7" w:rsidRDefault="00377BF2">
      <w:pPr>
        <w:spacing w:before="240" w:after="240"/>
        <w:rPr>
          <w:b/>
        </w:rPr>
      </w:pPr>
      <w:r>
        <w:rPr>
          <w:rFonts w:asciiTheme="minorEastAsia" w:hAnsiTheme="minorEastAsia" w:hint="eastAsia"/>
          <w:b/>
          <w:sz w:val="20"/>
          <w:szCs w:val="20"/>
        </w:rPr>
        <w:t>顎顔面口腔領域</w:t>
      </w:r>
      <w:r>
        <w:rPr>
          <w:rFonts w:ascii="Century" w:hAnsi="Century"/>
          <w:b/>
          <w:sz w:val="20"/>
          <w:szCs w:val="20"/>
        </w:rPr>
        <w:t>PRGF-Endoret</w:t>
      </w:r>
      <w:r>
        <w:rPr>
          <w:rFonts w:asciiTheme="minorEastAsia" w:hAnsiTheme="minorEastAsia" w:hint="eastAsia"/>
          <w:b/>
          <w:sz w:val="20"/>
          <w:szCs w:val="20"/>
        </w:rPr>
        <w:t>療法</w:t>
      </w:r>
      <w:r>
        <w:rPr>
          <w:rFonts w:hint="eastAsia"/>
          <w:b/>
        </w:rPr>
        <w:t>についての説明を受けた者の記録</w:t>
      </w:r>
    </w:p>
    <w:p w14:paraId="42BC3630" w14:textId="77777777" w:rsidR="005B6FD7" w:rsidRDefault="00377BF2">
      <w:pPr>
        <w:ind w:leftChars="135" w:left="283"/>
        <w:jc w:val="left"/>
        <w:rPr>
          <w:rFonts w:asciiTheme="minorEastAsia" w:hAnsiTheme="minorEastAsia"/>
          <w:sz w:val="20"/>
          <w:szCs w:val="20"/>
        </w:rPr>
      </w:pPr>
      <w:r>
        <w:rPr>
          <w:rFonts w:hint="eastAsia"/>
          <w:sz w:val="20"/>
          <w:szCs w:val="20"/>
        </w:rPr>
        <w:t>説明を受けた者（本人）　　　　　　　　自　署：</w:t>
      </w:r>
      <w:r>
        <w:rPr>
          <w:rFonts w:hint="eastAsia"/>
          <w:sz w:val="20"/>
          <w:szCs w:val="20"/>
          <w:u w:val="single"/>
        </w:rPr>
        <w:t xml:space="preserve">　　　　　　　　　　　　　　　</w:t>
      </w:r>
      <w:r>
        <w:rPr>
          <w:rFonts w:hint="eastAsia"/>
          <w:sz w:val="20"/>
          <w:szCs w:val="20"/>
        </w:rPr>
        <w:t xml:space="preserve">　</w:t>
      </w:r>
    </w:p>
    <w:p w14:paraId="49779E90" w14:textId="77777777" w:rsidR="005B6FD7" w:rsidRDefault="00377BF2">
      <w:pPr>
        <w:spacing w:line="600" w:lineRule="auto"/>
        <w:ind w:leftChars="135" w:left="283"/>
        <w:jc w:val="left"/>
        <w:rPr>
          <w:rFonts w:asciiTheme="minorEastAsia" w:hAnsiTheme="minorEastAsia"/>
          <w:sz w:val="20"/>
          <w:szCs w:val="20"/>
        </w:rPr>
      </w:pPr>
      <w:r>
        <w:rPr>
          <w:rFonts w:asciiTheme="minorEastAsia" w:hAnsiTheme="minorEastAsia" w:hint="eastAsia"/>
          <w:sz w:val="20"/>
          <w:szCs w:val="20"/>
        </w:rPr>
        <w:t>代諾者</w:t>
      </w:r>
      <w:r>
        <w:rPr>
          <w:rFonts w:asciiTheme="minorEastAsia" w:hAnsiTheme="minorEastAsia" w:hint="eastAsia"/>
          <w:sz w:val="16"/>
          <w:szCs w:val="16"/>
        </w:rPr>
        <w:t xml:space="preserve">（本人の依頼に基づき署名を代行する者）　</w:t>
      </w:r>
      <w:r>
        <w:rPr>
          <w:rFonts w:asciiTheme="minorEastAsia" w:hAnsiTheme="minorEastAsia" w:hint="eastAsia"/>
          <w:sz w:val="20"/>
          <w:szCs w:val="20"/>
        </w:rPr>
        <w:t>自　署：</w:t>
      </w:r>
      <w:r>
        <w:rPr>
          <w:rFonts w:asciiTheme="minorEastAsia" w:hAnsiTheme="minorEastAsia" w:hint="eastAsia"/>
          <w:sz w:val="20"/>
          <w:szCs w:val="20"/>
          <w:u w:val="single"/>
        </w:rPr>
        <w:t xml:space="preserve">　　　　　　　　　　　　　　　</w:t>
      </w:r>
      <w:r>
        <w:rPr>
          <w:rFonts w:asciiTheme="minorEastAsia" w:hAnsiTheme="minorEastAsia" w:hint="eastAsia"/>
          <w:sz w:val="20"/>
          <w:szCs w:val="20"/>
        </w:rPr>
        <w:t xml:space="preserve">　　本人との関係：</w:t>
      </w:r>
      <w:r>
        <w:rPr>
          <w:rFonts w:asciiTheme="minorEastAsia" w:hAnsiTheme="minorEastAsia" w:hint="eastAsia"/>
          <w:sz w:val="20"/>
          <w:szCs w:val="20"/>
          <w:u w:val="single"/>
        </w:rPr>
        <w:t xml:space="preserve">　　　　　　　　</w:t>
      </w:r>
    </w:p>
    <w:p w14:paraId="0D0ACCF6" w14:textId="77777777" w:rsidR="005B6FD7" w:rsidRDefault="00377BF2">
      <w:pPr>
        <w:spacing w:line="360" w:lineRule="auto"/>
        <w:ind w:leftChars="1957" w:left="4110"/>
        <w:jc w:val="left"/>
        <w:rPr>
          <w:rFonts w:asciiTheme="minorEastAsia" w:hAnsiTheme="minorEastAsia"/>
          <w:sz w:val="20"/>
          <w:szCs w:val="20"/>
        </w:rPr>
        <w:sectPr w:rsidR="005B6FD7">
          <w:headerReference w:type="default" r:id="rId8"/>
          <w:pgSz w:w="16838" w:h="11906" w:orient="landscape"/>
          <w:pgMar w:top="1701" w:right="1985" w:bottom="1701" w:left="1701" w:header="851" w:footer="992" w:gutter="0"/>
          <w:cols w:space="425"/>
          <w:docGrid w:type="lines" w:linePitch="360"/>
        </w:sectPr>
      </w:pPr>
      <w:r>
        <w:rPr>
          <w:rFonts w:asciiTheme="minorEastAsia" w:hAnsiTheme="minorEastAsia" w:hint="eastAsia"/>
          <w:sz w:val="20"/>
          <w:szCs w:val="20"/>
        </w:rPr>
        <w:t>住　所：</w:t>
      </w:r>
      <w:r>
        <w:rPr>
          <w:rFonts w:asciiTheme="minorEastAsia" w:hAnsiTheme="minorEastAsia" w:hint="eastAsia"/>
          <w:sz w:val="20"/>
          <w:szCs w:val="20"/>
          <w:u w:val="single"/>
        </w:rPr>
        <w:t xml:space="preserve">　　　　　　　　　　　　　　　　　　　　</w:t>
      </w:r>
      <w:r>
        <w:rPr>
          <w:rFonts w:asciiTheme="minorEastAsia" w:hAnsiTheme="minorEastAsia" w:hint="eastAsia"/>
          <w:i/>
          <w:sz w:val="20"/>
          <w:szCs w:val="20"/>
          <w:u w:val="single"/>
        </w:rPr>
        <w:t xml:space="preserve">　　　</w:t>
      </w:r>
      <w:r>
        <w:rPr>
          <w:rFonts w:asciiTheme="minorEastAsia" w:hAnsiTheme="minorEastAsia" w:hint="eastAsia"/>
          <w:i/>
          <w:sz w:val="20"/>
          <w:szCs w:val="20"/>
        </w:rPr>
        <w:t xml:space="preserve">　</w:t>
      </w:r>
      <w:r>
        <w:rPr>
          <w:rFonts w:asciiTheme="minorEastAsia" w:hAnsiTheme="minorEastAsia" w:hint="eastAsia"/>
          <w:sz w:val="20"/>
          <w:szCs w:val="20"/>
        </w:rPr>
        <w:t xml:space="preserve">　　　電　話：</w:t>
      </w:r>
      <w:r>
        <w:rPr>
          <w:rFonts w:asciiTheme="minorEastAsia" w:hAnsiTheme="minorEastAsia" w:hint="eastAsia"/>
          <w:sz w:val="20"/>
          <w:szCs w:val="20"/>
          <w:u w:val="single"/>
        </w:rPr>
        <w:t xml:space="preserve">　　　　　　　　　　　</w:t>
      </w:r>
      <w:r>
        <w:rPr>
          <w:rFonts w:asciiTheme="minorEastAsia" w:hAnsiTheme="minorEastAsia" w:hint="eastAsia"/>
          <w:sz w:val="20"/>
          <w:szCs w:val="20"/>
        </w:rPr>
        <w:t xml:space="preserve">　</w:t>
      </w:r>
    </w:p>
    <w:p w14:paraId="7265BA41" w14:textId="77777777" w:rsidR="005B6FD7" w:rsidRDefault="00377BF2">
      <w:pPr>
        <w:jc w:val="center"/>
      </w:pPr>
      <w:r>
        <w:rPr>
          <w:rFonts w:asciiTheme="minorEastAsia" w:hAnsiTheme="minorEastAsia" w:hint="eastAsia"/>
          <w:b/>
          <w:noProof/>
          <w:sz w:val="32"/>
          <w:szCs w:val="32"/>
        </w:rPr>
        <w:lastRenderedPageBreak/>
        <mc:AlternateContent>
          <mc:Choice Requires="wps">
            <w:drawing>
              <wp:anchor distT="0" distB="0" distL="114300" distR="114300" simplePos="0" relativeHeight="251657216" behindDoc="0" locked="0" layoutInCell="1" allowOverlap="1" wp14:anchorId="67C32F18" wp14:editId="45F2A81A">
                <wp:simplePos x="0" y="0"/>
                <wp:positionH relativeFrom="column">
                  <wp:posOffset>-6350</wp:posOffset>
                </wp:positionH>
                <wp:positionV relativeFrom="paragraph">
                  <wp:posOffset>-12065</wp:posOffset>
                </wp:positionV>
                <wp:extent cx="1574165" cy="539750"/>
                <wp:effectExtent l="0" t="0" r="26035"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358" cy="539750"/>
                        </a:xfrm>
                        <a:prstGeom prst="rect">
                          <a:avLst/>
                        </a:prstGeom>
                        <a:solidFill>
                          <a:schemeClr val="lt1">
                            <a:lumMod val="100000"/>
                            <a:lumOff val="0"/>
                          </a:schemeClr>
                        </a:solidFill>
                        <a:ln w="6350">
                          <a:solidFill>
                            <a:srgbClr val="000000"/>
                          </a:solidFill>
                          <a:miter lim="800000"/>
                        </a:ln>
                      </wps:spPr>
                      <wps:txbx>
                        <w:txbxContent>
                          <w:p w14:paraId="6C0BD92B" w14:textId="77777777" w:rsidR="005B6FD7" w:rsidRDefault="00377BF2">
                            <w:pPr>
                              <w:jc w:val="center"/>
                            </w:pPr>
                            <w:r>
                              <w:rPr>
                                <w:rFonts w:hint="eastAsia"/>
                              </w:rPr>
                              <w:t>顎顔面口腔領域</w:t>
                            </w:r>
                            <w:r>
                              <w:ruby>
                                <w:rubyPr>
                                  <w:rubyAlign w:val="distributeSpace"/>
                                  <w:hps w:val="10"/>
                                  <w:hpsRaise w:val="18"/>
                                  <w:hpsBaseText w:val="21"/>
                                  <w:lid w:val="ja-JP"/>
                                </w:rubyPr>
                                <w:rt>
                                  <w:r w:rsidR="00377BF2">
                                    <w:rPr>
                                      <w:rFonts w:ascii="Century" w:hAnsi="Century" w:hint="eastAsia"/>
                                      <w:sz w:val="10"/>
                                    </w:rPr>
                                    <w:t>ピーアールジーエフ</w:t>
                                  </w:r>
                                </w:rt>
                                <w:rubyBase>
                                  <w:r w:rsidR="00377BF2">
                                    <w:rPr>
                                      <w:rFonts w:hint="eastAsia"/>
                                    </w:rPr>
                                    <w:t>PRGF</w:t>
                                  </w:r>
                                </w:rubyBase>
                              </w:ruby>
                            </w:r>
                            <w:r>
                              <w:t>-</w:t>
                            </w:r>
                            <w:r>
                              <w:ruby>
                                <w:rubyPr>
                                  <w:rubyAlign w:val="distributeSpace"/>
                                  <w:hps w:val="10"/>
                                  <w:hpsRaise w:val="18"/>
                                  <w:hpsBaseText w:val="21"/>
                                  <w:lid w:val="ja-JP"/>
                                </w:rubyPr>
                                <w:rt>
                                  <w:r w:rsidR="00377BF2">
                                    <w:rPr>
                                      <w:rFonts w:ascii="Century" w:hAnsi="Century" w:hint="eastAsia"/>
                                      <w:sz w:val="10"/>
                                    </w:rPr>
                                    <w:t>エンドレット</w:t>
                                  </w:r>
                                </w:rt>
                                <w:rubyBase>
                                  <w:r w:rsidR="00377BF2">
                                    <w:rPr>
                                      <w:rFonts w:hint="eastAsia"/>
                                    </w:rPr>
                                    <w:t>Endoret</w:t>
                                  </w:r>
                                </w:rubyBase>
                              </w:ruby>
                            </w:r>
                            <w:r>
                              <w:rPr>
                                <w:rFonts w:hint="eastAsia"/>
                              </w:rPr>
                              <w:t>療法</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テキスト ボックス 10" o:spid="_x0000_s1026" o:spt="202" type="#_x0000_t202" style="position:absolute;left:0pt;margin-left:-0.5pt;margin-top:-0.95pt;height:42.5pt;width:123.95pt;z-index:251657216;v-text-anchor:middle;mso-width-relative:page;mso-height-relative:page;" fillcolor="#FFFFFF [3217]" filled="t" stroked="t" coordsize="21600,21600" o:gfxdata="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yK1dd2AAAAAgBAAAPAAAA&#10;AAAAAAEAIAAAACIAAABkcnMvZG93bnJldi54bWxQSwECFAAUAAAACACHTuJAah/m5U4CAACDBAAA&#10;DgAAAAAAAAABACAAAAAnAQAAZHJzL2Uyb0RvYy54bWxQSwUGAAAAAAYABgBZAQAA5wUAAAAA&#10;">
                <v:fill on="t" focussize="0,0"/>
                <v:stroke weight="0.5pt" color="#000000" miterlimit="8" joinstyle="miter"/>
                <v:imagedata o:title=""/>
                <o:lock v:ext="edit" aspectratio="f"/>
                <v:textbox>
                  <w:txbxContent>
                    <w:p>
                      <w:pPr>
                        <w:jc w:val="center"/>
                      </w:pPr>
                      <w:r>
                        <w:rPr>
                          <w:rFonts w:hint="eastAsia"/>
                        </w:rPr>
                        <w:t>顎顔面口腔領域</w:t>
                      </w:r>
                      <w:r>
                        <w:fldChar w:fldCharType="begin"/>
                      </w:r>
                      <w:r>
                        <w:instrText xml:space="preserve">EQ \* jc2 \* hps10 \o\ad(\s\up 9(</w:instrText>
                      </w:r>
                      <w:r>
                        <w:rPr>
                          <w:rFonts w:hint="eastAsia" w:ascii="Century" w:hAnsi="Century"/>
                          <w:sz w:val="10"/>
                        </w:rPr>
                        <w:instrText xml:space="preserve">ピーアールジーエフ</w:instrText>
                      </w:r>
                      <w:r>
                        <w:instrText xml:space="preserve">),</w:instrText>
                      </w:r>
                      <w:r>
                        <w:rPr>
                          <w:rFonts w:hint="eastAsia"/>
                        </w:rPr>
                        <w:instrText xml:space="preserve">PRGF</w:instrText>
                      </w:r>
                      <w:r>
                        <w:instrText xml:space="preserve">)</w:instrText>
                      </w:r>
                      <w:r>
                        <w:fldChar w:fldCharType="end"/>
                      </w:r>
                      <w:r>
                        <w:t>-</w:t>
                      </w:r>
                      <w:r>
                        <w:fldChar w:fldCharType="begin"/>
                      </w:r>
                      <w:r>
                        <w:instrText xml:space="preserve">EQ \* jc2 \* hps10 \o\ad(\s\up 9(</w:instrText>
                      </w:r>
                      <w:r>
                        <w:rPr>
                          <w:rFonts w:hint="eastAsia" w:ascii="Century" w:hAnsi="Century"/>
                          <w:sz w:val="10"/>
                        </w:rPr>
                        <w:instrText xml:space="preserve">エンドレット</w:instrText>
                      </w:r>
                      <w:r>
                        <w:instrText xml:space="preserve">),</w:instrText>
                      </w:r>
                      <w:r>
                        <w:rPr>
                          <w:rFonts w:hint="eastAsia"/>
                        </w:rPr>
                        <w:instrText xml:space="preserve">Endoret</w:instrText>
                      </w:r>
                      <w:r>
                        <w:instrText xml:space="preserve">)</w:instrText>
                      </w:r>
                      <w:r>
                        <w:fldChar w:fldCharType="end"/>
                      </w:r>
                      <w:r>
                        <w:rPr>
                          <w:rFonts w:hint="eastAsia"/>
                        </w:rPr>
                        <w:t>療法</w:t>
                      </w:r>
                    </w:p>
                  </w:txbxContent>
                </v:textbox>
              </v:shape>
            </w:pict>
          </mc:Fallback>
        </mc:AlternateContent>
      </w:r>
      <w:r>
        <w:rPr>
          <w:rFonts w:asciiTheme="minorEastAsia" w:hAnsiTheme="minorEastAsia" w:hint="eastAsia"/>
          <w:b/>
          <w:noProof/>
          <w:sz w:val="32"/>
          <w:szCs w:val="32"/>
        </w:rPr>
        <mc:AlternateContent>
          <mc:Choice Requires="wps">
            <w:drawing>
              <wp:anchor distT="0" distB="0" distL="114300" distR="114300" simplePos="0" relativeHeight="251659264" behindDoc="0" locked="0" layoutInCell="1" allowOverlap="1" wp14:anchorId="0927B501" wp14:editId="5357ACBF">
                <wp:simplePos x="0" y="0"/>
                <wp:positionH relativeFrom="column">
                  <wp:posOffset>3922395</wp:posOffset>
                </wp:positionH>
                <wp:positionV relativeFrom="paragraph">
                  <wp:posOffset>-11430</wp:posOffset>
                </wp:positionV>
                <wp:extent cx="1475740" cy="539750"/>
                <wp:effectExtent l="0" t="0" r="1016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540000"/>
                        </a:xfrm>
                        <a:prstGeom prst="rect">
                          <a:avLst/>
                        </a:prstGeom>
                        <a:solidFill>
                          <a:schemeClr val="lt1">
                            <a:lumMod val="100000"/>
                            <a:lumOff val="0"/>
                          </a:schemeClr>
                        </a:solidFill>
                        <a:ln w="6350">
                          <a:solidFill>
                            <a:srgbClr val="000000"/>
                          </a:solidFill>
                          <a:miter lim="800000"/>
                        </a:ln>
                      </wps:spPr>
                      <wps:txbx>
                        <w:txbxContent>
                          <w:p w14:paraId="4C7421C8" w14:textId="77777777" w:rsidR="005B6FD7" w:rsidRDefault="00377BF2">
                            <w:pPr>
                              <w:jc w:val="center"/>
                              <w:rPr>
                                <w:sz w:val="18"/>
                                <w:szCs w:val="18"/>
                              </w:rPr>
                            </w:pPr>
                            <w:r>
                              <w:rPr>
                                <w:rFonts w:hint="eastAsia"/>
                                <w:sz w:val="18"/>
                                <w:szCs w:val="18"/>
                              </w:rPr>
                              <w:t>原本は</w:t>
                            </w:r>
                            <w:r>
                              <w:rPr>
                                <w:sz w:val="18"/>
                                <w:szCs w:val="18"/>
                              </w:rPr>
                              <w:t>当院が保管し</w:t>
                            </w:r>
                            <w:r>
                              <w:rPr>
                                <w:rFonts w:hint="eastAsia"/>
                                <w:sz w:val="18"/>
                                <w:szCs w:val="18"/>
                              </w:rPr>
                              <w:t>、</w:t>
                            </w:r>
                          </w:p>
                          <w:p w14:paraId="1E40C322" w14:textId="77777777" w:rsidR="005B6FD7" w:rsidRDefault="00377BF2">
                            <w:pPr>
                              <w:jc w:val="center"/>
                              <w:rPr>
                                <w:sz w:val="18"/>
                                <w:szCs w:val="18"/>
                              </w:rPr>
                            </w:pPr>
                            <w:r>
                              <w:rPr>
                                <w:rFonts w:hint="eastAsia"/>
                                <w:sz w:val="18"/>
                                <w:szCs w:val="18"/>
                              </w:rPr>
                              <w:t>写しを本人に</w:t>
                            </w:r>
                            <w:r>
                              <w:rPr>
                                <w:sz w:val="18"/>
                                <w:szCs w:val="18"/>
                              </w:rPr>
                              <w:t>交付します</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テキスト ボックス 9" o:spid="_x0000_s1026" o:spt="202" type="#_x0000_t202" style="position:absolute;left:0pt;margin-left:308.85pt;margin-top:-0.9pt;height:42.5pt;width:116.2pt;z-index:251659264;v-text-anchor:middle;mso-width-relative:page;mso-height-relative:page;" fillcolor="#FFFFFF [3217]" filled="t" stroked="t" coordsize="21600,21600" o:gfxdata="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GKpLNkAAAAJAQAADwAA&#10;AAAAAAABACAAAAAiAAAAZHJzL2Rvd25yZXYueG1sUEsBAhQAFAAAAAgAh07iQMZR2thOAgAAgQQA&#10;AA4AAAAAAAAAAQAgAAAAKAEAAGRycy9lMm9Eb2MueG1sUEsFBgAAAAAGAAYAWQEAAOg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原本は</w:t>
                      </w:r>
                      <w:r>
                        <w:rPr>
                          <w:sz w:val="18"/>
                          <w:szCs w:val="18"/>
                        </w:rPr>
                        <w:t>当院が保管し</w:t>
                      </w:r>
                      <w:r>
                        <w:rPr>
                          <w:rFonts w:hint="eastAsia"/>
                          <w:sz w:val="18"/>
                          <w:szCs w:val="18"/>
                        </w:rPr>
                        <w:t>、</w:t>
                      </w:r>
                    </w:p>
                    <w:p>
                      <w:pPr>
                        <w:jc w:val="center"/>
                        <w:rPr>
                          <w:sz w:val="18"/>
                          <w:szCs w:val="18"/>
                        </w:rPr>
                      </w:pPr>
                      <w:r>
                        <w:rPr>
                          <w:rFonts w:hint="eastAsia"/>
                          <w:sz w:val="18"/>
                          <w:szCs w:val="18"/>
                        </w:rPr>
                        <w:t>写しを本人に</w:t>
                      </w:r>
                      <w:r>
                        <w:rPr>
                          <w:sz w:val="18"/>
                          <w:szCs w:val="18"/>
                        </w:rPr>
                        <w:t>交付します</w:t>
                      </w:r>
                    </w:p>
                  </w:txbxContent>
                </v:textbox>
              </v:shape>
            </w:pict>
          </mc:Fallback>
        </mc:AlternateContent>
      </w:r>
      <w:r>
        <w:rPr>
          <w:rFonts w:asciiTheme="minorEastAsia" w:hAnsiTheme="minorEastAsia" w:hint="eastAsia"/>
          <w:b/>
          <w:sz w:val="32"/>
          <w:szCs w:val="32"/>
        </w:rPr>
        <w:t>同意書</w:t>
      </w:r>
    </w:p>
    <w:p w14:paraId="43A734FE" w14:textId="77777777" w:rsidR="005B6FD7" w:rsidRDefault="005B6FD7">
      <w:pPr>
        <w:jc w:val="left"/>
        <w:rPr>
          <w:rFonts w:asciiTheme="minorEastAsia" w:hAnsiTheme="minorEastAsia"/>
          <w:sz w:val="20"/>
          <w:szCs w:val="20"/>
        </w:rPr>
      </w:pPr>
    </w:p>
    <w:p w14:paraId="00A8C4FA" w14:textId="77777777" w:rsidR="005B6FD7" w:rsidRDefault="00377BF2">
      <w:pPr>
        <w:jc w:val="left"/>
        <w:rPr>
          <w:rFonts w:asciiTheme="minorEastAsia" w:hAnsiTheme="minorEastAsia"/>
          <w:sz w:val="20"/>
          <w:szCs w:val="20"/>
        </w:rPr>
      </w:pPr>
      <w:r>
        <w:rPr>
          <w:rFonts w:asciiTheme="minorEastAsia" w:hAnsiTheme="minorEastAsia" w:hint="eastAsia"/>
          <w:sz w:val="20"/>
          <w:szCs w:val="20"/>
        </w:rPr>
        <w:t>西村デンタルクリニック</w:t>
      </w:r>
    </w:p>
    <w:p w14:paraId="65994FFC" w14:textId="77777777" w:rsidR="005B6FD7" w:rsidRDefault="00377BF2">
      <w:pPr>
        <w:spacing w:line="480" w:lineRule="auto"/>
        <w:jc w:val="left"/>
        <w:rPr>
          <w:rFonts w:asciiTheme="minorEastAsia" w:hAnsiTheme="minorEastAsia"/>
          <w:sz w:val="20"/>
          <w:szCs w:val="20"/>
        </w:rPr>
      </w:pPr>
      <w:r>
        <w:rPr>
          <w:rFonts w:asciiTheme="minorEastAsia" w:hAnsiTheme="minorEastAsia" w:hint="eastAsia"/>
          <w:sz w:val="20"/>
          <w:szCs w:val="20"/>
          <w:u w:val="single"/>
        </w:rPr>
        <w:t xml:space="preserve">　　　　　　　　　　</w:t>
      </w:r>
      <w:r>
        <w:rPr>
          <w:rFonts w:asciiTheme="minorEastAsia" w:hAnsiTheme="minorEastAsia" w:hint="eastAsia"/>
          <w:sz w:val="20"/>
          <w:szCs w:val="20"/>
        </w:rPr>
        <w:t xml:space="preserve">　殿</w:t>
      </w:r>
    </w:p>
    <w:p w14:paraId="459E53FC" w14:textId="77777777" w:rsidR="005B6FD7" w:rsidRDefault="005B6FD7">
      <w:pPr>
        <w:jc w:val="left"/>
        <w:rPr>
          <w:rFonts w:asciiTheme="minorEastAsia" w:hAnsiTheme="minorEastAsia"/>
          <w:sz w:val="20"/>
          <w:szCs w:val="20"/>
        </w:rPr>
      </w:pPr>
    </w:p>
    <w:p w14:paraId="6608BCE4" w14:textId="77777777" w:rsidR="005B6FD7" w:rsidRDefault="00377BF2">
      <w:pPr>
        <w:spacing w:after="240"/>
        <w:ind w:right="210" w:firstLineChars="100" w:firstLine="200"/>
        <w:rPr>
          <w:sz w:val="20"/>
          <w:szCs w:val="20"/>
        </w:rPr>
      </w:pPr>
      <w:r>
        <w:rPr>
          <w:rFonts w:hint="eastAsia"/>
          <w:sz w:val="20"/>
          <w:szCs w:val="20"/>
        </w:rPr>
        <w:t>私は、貴院の</w:t>
      </w:r>
      <w:r>
        <w:rPr>
          <w:rFonts w:hint="eastAsia"/>
          <w:sz w:val="20"/>
          <w:szCs w:val="20"/>
        </w:rPr>
        <w:t xml:space="preserve"> </w:t>
      </w:r>
      <w:r>
        <w:rPr>
          <w:rFonts w:hint="eastAsia"/>
          <w:sz w:val="20"/>
          <w:szCs w:val="20"/>
          <w:u w:val="single"/>
        </w:rPr>
        <w:t>顎顔面口腔領域</w:t>
      </w:r>
      <w:r>
        <w:rPr>
          <w:sz w:val="20"/>
          <w:szCs w:val="20"/>
          <w:u w:val="single"/>
        </w:rPr>
        <w:t>PRGF-</w:t>
      </w:r>
      <w:r>
        <w:rPr>
          <w:rFonts w:hint="eastAsia"/>
          <w:sz w:val="20"/>
          <w:szCs w:val="20"/>
          <w:u w:val="single"/>
        </w:rPr>
        <w:t>Endoret</w:t>
      </w:r>
      <w:r>
        <w:rPr>
          <w:sz w:val="20"/>
          <w:szCs w:val="20"/>
          <w:u w:val="single"/>
        </w:rPr>
        <w:t>療法</w:t>
      </w:r>
      <w:r>
        <w:rPr>
          <w:rFonts w:hint="eastAsia"/>
          <w:sz w:val="20"/>
          <w:szCs w:val="20"/>
        </w:rPr>
        <w:t xml:space="preserve"> </w:t>
      </w:r>
      <w:r>
        <w:rPr>
          <w:rFonts w:hint="eastAsia"/>
          <w:sz w:val="20"/>
          <w:szCs w:val="20"/>
        </w:rPr>
        <w:t>を受けるに当たり、「再生医療等の治療を受けられる方への説明文書」についての内容を理解し、治療方法に同意した上で、治療の開始を依頼いたします。</w:t>
      </w:r>
    </w:p>
    <w:p w14:paraId="78436891" w14:textId="77777777" w:rsidR="005B6FD7" w:rsidRDefault="00377BF2">
      <w:pPr>
        <w:spacing w:after="240"/>
        <w:ind w:right="210" w:firstLineChars="100" w:firstLine="220"/>
        <w:rPr>
          <w:sz w:val="20"/>
          <w:szCs w:val="20"/>
        </w:rPr>
      </w:pPr>
      <w:sdt>
        <w:sdtPr>
          <w:rPr>
            <w:rFonts w:hint="eastAsia"/>
            <w:sz w:val="22"/>
          </w:rPr>
          <w:id w:val="11186457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0"/>
          <w:szCs w:val="20"/>
        </w:rPr>
        <w:t xml:space="preserve"> </w:t>
      </w:r>
      <w:r>
        <w:rPr>
          <w:rFonts w:hint="eastAsia"/>
          <w:sz w:val="20"/>
          <w:szCs w:val="20"/>
        </w:rPr>
        <w:t>「再生医療等の治療を受けられる方への説明文書」についての以下の内容を理解した。</w:t>
      </w:r>
    </w:p>
    <w:tbl>
      <w:tblPr>
        <w:tblStyle w:val="ab"/>
        <w:tblW w:w="8386" w:type="dxa"/>
        <w:tblInd w:w="108" w:type="dxa"/>
        <w:tblLayout w:type="fixed"/>
        <w:tblLook w:val="04A0" w:firstRow="1" w:lastRow="0" w:firstColumn="1" w:lastColumn="0" w:noHBand="0" w:noVBand="1"/>
      </w:tblPr>
      <w:tblGrid>
        <w:gridCol w:w="4050"/>
        <w:gridCol w:w="283"/>
        <w:gridCol w:w="4053"/>
      </w:tblGrid>
      <w:tr w:rsidR="005B6FD7" w14:paraId="0850BFE8" w14:textId="77777777">
        <w:tc>
          <w:tcPr>
            <w:tcW w:w="4050" w:type="dxa"/>
            <w:tcBorders>
              <w:right w:val="single" w:sz="4" w:space="0" w:color="auto"/>
            </w:tcBorders>
            <w:shd w:val="clear" w:color="auto" w:fill="auto"/>
          </w:tcPr>
          <w:p w14:paraId="4D0F788A" w14:textId="77777777" w:rsidR="005B6FD7" w:rsidRDefault="00377BF2">
            <w:pPr>
              <w:ind w:left="254" w:hangingChars="141" w:hanging="254"/>
              <w:jc w:val="left"/>
              <w:rPr>
                <w:rFonts w:asciiTheme="minorEastAsia" w:hAnsiTheme="minorEastAsia"/>
                <w:sz w:val="18"/>
                <w:szCs w:val="18"/>
              </w:rPr>
            </w:pPr>
            <w:r>
              <w:rPr>
                <w:rFonts w:asciiTheme="minorEastAsia" w:hAnsiTheme="minorEastAsia" w:hint="eastAsia"/>
                <w:sz w:val="18"/>
                <w:szCs w:val="18"/>
              </w:rPr>
              <w:t xml:space="preserve">1. </w:t>
            </w:r>
            <w:r>
              <w:rPr>
                <w:rFonts w:asciiTheme="minorEastAsia" w:hAnsiTheme="minorEastAsia" w:hint="eastAsia"/>
                <w:sz w:val="18"/>
                <w:szCs w:val="18"/>
              </w:rPr>
              <w:t>本療法の届出について</w:t>
            </w:r>
          </w:p>
        </w:tc>
        <w:tc>
          <w:tcPr>
            <w:tcW w:w="283" w:type="dxa"/>
            <w:tcBorders>
              <w:top w:val="nil"/>
              <w:left w:val="single" w:sz="4" w:space="0" w:color="auto"/>
              <w:bottom w:val="nil"/>
              <w:right w:val="single" w:sz="4" w:space="0" w:color="auto"/>
            </w:tcBorders>
          </w:tcPr>
          <w:p w14:paraId="65901554" w14:textId="77777777" w:rsidR="005B6FD7" w:rsidRDefault="005B6FD7">
            <w:pPr>
              <w:ind w:left="254" w:hangingChars="141" w:hanging="254"/>
              <w:jc w:val="left"/>
              <w:rPr>
                <w:rFonts w:asciiTheme="minorEastAsia" w:hAnsiTheme="minorEastAsia"/>
                <w:sz w:val="18"/>
                <w:szCs w:val="18"/>
              </w:rPr>
            </w:pPr>
          </w:p>
        </w:tc>
        <w:tc>
          <w:tcPr>
            <w:tcW w:w="4053" w:type="dxa"/>
          </w:tcPr>
          <w:p w14:paraId="638F377E" w14:textId="77777777" w:rsidR="005B6FD7" w:rsidRDefault="00377BF2">
            <w:pPr>
              <w:ind w:left="284" w:hangingChars="158" w:hanging="284"/>
              <w:jc w:val="left"/>
              <w:rPr>
                <w:rFonts w:asciiTheme="minorEastAsia" w:hAnsiTheme="minorEastAsia"/>
                <w:sz w:val="18"/>
                <w:szCs w:val="18"/>
              </w:rPr>
            </w:pPr>
            <w:r>
              <w:rPr>
                <w:rFonts w:asciiTheme="minorEastAsia" w:hAnsiTheme="minorEastAsia" w:hint="eastAsia"/>
                <w:sz w:val="18"/>
                <w:szCs w:val="18"/>
              </w:rPr>
              <w:t>11.</w:t>
            </w:r>
            <w:r>
              <w:rPr>
                <w:rFonts w:asciiTheme="minorEastAsia" w:hAnsiTheme="minorEastAsia" w:hint="eastAsia"/>
                <w:sz w:val="18"/>
                <w:szCs w:val="18"/>
              </w:rPr>
              <w:t>個人情報の保護に関する事項</w:t>
            </w:r>
          </w:p>
        </w:tc>
      </w:tr>
      <w:tr w:rsidR="005B6FD7" w14:paraId="73BAE1A0" w14:textId="77777777">
        <w:tc>
          <w:tcPr>
            <w:tcW w:w="4050" w:type="dxa"/>
            <w:tcBorders>
              <w:right w:val="single" w:sz="4" w:space="0" w:color="auto"/>
            </w:tcBorders>
            <w:shd w:val="clear" w:color="auto" w:fill="auto"/>
          </w:tcPr>
          <w:p w14:paraId="1CDEE6AC" w14:textId="77777777" w:rsidR="005B6FD7" w:rsidRDefault="00377BF2">
            <w:pPr>
              <w:ind w:left="254" w:hangingChars="141" w:hanging="254"/>
              <w:jc w:val="left"/>
              <w:rPr>
                <w:rFonts w:asciiTheme="minorEastAsia" w:hAnsiTheme="minorEastAsia"/>
                <w:sz w:val="18"/>
                <w:szCs w:val="18"/>
              </w:rPr>
            </w:pPr>
            <w:r>
              <w:rPr>
                <w:rFonts w:asciiTheme="minorEastAsia" w:hAnsiTheme="minorEastAsia" w:hint="eastAsia"/>
                <w:sz w:val="18"/>
                <w:szCs w:val="18"/>
              </w:rPr>
              <w:t xml:space="preserve">2. </w:t>
            </w:r>
            <w:r>
              <w:rPr>
                <w:rFonts w:asciiTheme="minorEastAsia" w:hAnsiTheme="minorEastAsia" w:hint="eastAsia"/>
                <w:sz w:val="18"/>
                <w:szCs w:val="18"/>
              </w:rPr>
              <w:t>細胞の提供を受ける者について</w:t>
            </w:r>
          </w:p>
        </w:tc>
        <w:tc>
          <w:tcPr>
            <w:tcW w:w="283" w:type="dxa"/>
            <w:tcBorders>
              <w:top w:val="nil"/>
              <w:left w:val="single" w:sz="4" w:space="0" w:color="auto"/>
              <w:bottom w:val="nil"/>
              <w:right w:val="single" w:sz="4" w:space="0" w:color="auto"/>
            </w:tcBorders>
          </w:tcPr>
          <w:p w14:paraId="2E442196" w14:textId="77777777" w:rsidR="005B6FD7" w:rsidRDefault="005B6FD7">
            <w:pPr>
              <w:ind w:left="254" w:hangingChars="141" w:hanging="254"/>
              <w:jc w:val="left"/>
              <w:rPr>
                <w:rFonts w:asciiTheme="minorEastAsia" w:hAnsiTheme="minorEastAsia"/>
                <w:sz w:val="18"/>
                <w:szCs w:val="18"/>
              </w:rPr>
            </w:pPr>
          </w:p>
        </w:tc>
        <w:tc>
          <w:tcPr>
            <w:tcW w:w="4053" w:type="dxa"/>
          </w:tcPr>
          <w:p w14:paraId="06C94DD0" w14:textId="77777777" w:rsidR="005B6FD7" w:rsidRDefault="00377BF2">
            <w:pPr>
              <w:jc w:val="left"/>
              <w:rPr>
                <w:rFonts w:asciiTheme="minorEastAsia" w:hAnsiTheme="minorEastAsia"/>
                <w:sz w:val="18"/>
                <w:szCs w:val="18"/>
              </w:rPr>
            </w:pPr>
            <w:r>
              <w:rPr>
                <w:rFonts w:asciiTheme="minorEastAsia" w:hAnsiTheme="minorEastAsia" w:hint="eastAsia"/>
                <w:sz w:val="18"/>
                <w:szCs w:val="18"/>
              </w:rPr>
              <w:t>12.</w:t>
            </w:r>
            <w:r>
              <w:rPr>
                <w:rFonts w:asciiTheme="minorEastAsia" w:hAnsiTheme="minorEastAsia" w:hint="eastAsia"/>
                <w:sz w:val="18"/>
                <w:szCs w:val="18"/>
              </w:rPr>
              <w:t>血液等の保管及び廃棄の方法</w:t>
            </w:r>
          </w:p>
        </w:tc>
      </w:tr>
      <w:tr w:rsidR="005B6FD7" w14:paraId="6C0337DF" w14:textId="77777777">
        <w:tc>
          <w:tcPr>
            <w:tcW w:w="4050" w:type="dxa"/>
            <w:tcBorders>
              <w:right w:val="single" w:sz="4" w:space="0" w:color="auto"/>
            </w:tcBorders>
            <w:shd w:val="clear" w:color="auto" w:fill="auto"/>
          </w:tcPr>
          <w:p w14:paraId="636EB8C0" w14:textId="77777777" w:rsidR="005B6FD7" w:rsidRDefault="00377BF2">
            <w:pPr>
              <w:ind w:left="292" w:hangingChars="162" w:hanging="292"/>
              <w:jc w:val="left"/>
              <w:rPr>
                <w:rFonts w:asciiTheme="minorEastAsia" w:hAnsiTheme="minorEastAsia"/>
                <w:sz w:val="18"/>
                <w:szCs w:val="18"/>
              </w:rPr>
            </w:pPr>
            <w:r>
              <w:rPr>
                <w:rFonts w:asciiTheme="minorEastAsia" w:hAnsiTheme="minorEastAsia" w:hint="eastAsia"/>
                <w:sz w:val="18"/>
                <w:szCs w:val="18"/>
              </w:rPr>
              <w:t xml:space="preserve">3. </w:t>
            </w:r>
            <w:r>
              <w:rPr>
                <w:rFonts w:asciiTheme="minorEastAsia" w:hAnsiTheme="minorEastAsia" w:hint="eastAsia"/>
                <w:sz w:val="18"/>
                <w:szCs w:val="18"/>
              </w:rPr>
              <w:t>本療法を提供する者について</w:t>
            </w:r>
          </w:p>
        </w:tc>
        <w:tc>
          <w:tcPr>
            <w:tcW w:w="283" w:type="dxa"/>
            <w:tcBorders>
              <w:top w:val="nil"/>
              <w:left w:val="single" w:sz="4" w:space="0" w:color="auto"/>
              <w:bottom w:val="nil"/>
              <w:right w:val="single" w:sz="4" w:space="0" w:color="auto"/>
            </w:tcBorders>
          </w:tcPr>
          <w:p w14:paraId="29B280E2" w14:textId="77777777" w:rsidR="005B6FD7" w:rsidRDefault="005B6FD7">
            <w:pPr>
              <w:jc w:val="left"/>
              <w:rPr>
                <w:rFonts w:asciiTheme="minorEastAsia" w:hAnsiTheme="minorEastAsia"/>
                <w:sz w:val="18"/>
                <w:szCs w:val="18"/>
              </w:rPr>
            </w:pPr>
          </w:p>
        </w:tc>
        <w:tc>
          <w:tcPr>
            <w:tcW w:w="4053" w:type="dxa"/>
          </w:tcPr>
          <w:p w14:paraId="40071D7E" w14:textId="77777777" w:rsidR="005B6FD7" w:rsidRDefault="00377BF2">
            <w:pPr>
              <w:ind w:left="288" w:hangingChars="160" w:hanging="288"/>
              <w:jc w:val="left"/>
              <w:rPr>
                <w:rFonts w:asciiTheme="minorEastAsia" w:hAnsiTheme="minorEastAsia"/>
                <w:sz w:val="18"/>
                <w:szCs w:val="18"/>
              </w:rPr>
            </w:pPr>
            <w:r>
              <w:rPr>
                <w:rFonts w:asciiTheme="minorEastAsia" w:hAnsiTheme="minorEastAsia" w:hint="eastAsia"/>
                <w:sz w:val="18"/>
                <w:szCs w:val="18"/>
              </w:rPr>
              <w:t>13.</w:t>
            </w:r>
            <w:r>
              <w:rPr>
                <w:rFonts w:asciiTheme="minorEastAsia" w:hAnsiTheme="minorEastAsia" w:hint="eastAsia"/>
                <w:sz w:val="18"/>
                <w:szCs w:val="18"/>
              </w:rPr>
              <w:t>苦情及び問い合わせへの対応</w:t>
            </w:r>
          </w:p>
        </w:tc>
      </w:tr>
      <w:tr w:rsidR="005B6FD7" w14:paraId="52EB7925" w14:textId="77777777">
        <w:tc>
          <w:tcPr>
            <w:tcW w:w="4050" w:type="dxa"/>
            <w:tcBorders>
              <w:right w:val="single" w:sz="4" w:space="0" w:color="auto"/>
            </w:tcBorders>
            <w:shd w:val="clear" w:color="auto" w:fill="auto"/>
          </w:tcPr>
          <w:p w14:paraId="528362B1" w14:textId="77777777" w:rsidR="005B6FD7" w:rsidRDefault="00377BF2">
            <w:pPr>
              <w:ind w:left="292" w:hangingChars="162" w:hanging="292"/>
              <w:jc w:val="left"/>
              <w:rPr>
                <w:rFonts w:asciiTheme="minorEastAsia" w:hAnsiTheme="minorEastAsia"/>
                <w:sz w:val="18"/>
                <w:szCs w:val="18"/>
              </w:rPr>
            </w:pPr>
            <w:r>
              <w:rPr>
                <w:rFonts w:asciiTheme="minorEastAsia" w:hAnsiTheme="minorEastAsia" w:hint="eastAsia"/>
                <w:sz w:val="18"/>
                <w:szCs w:val="18"/>
              </w:rPr>
              <w:t xml:space="preserve">4. </w:t>
            </w:r>
            <w:r>
              <w:rPr>
                <w:rFonts w:asciiTheme="minorEastAsia" w:hAnsiTheme="minorEastAsia" w:hint="eastAsia"/>
                <w:sz w:val="18"/>
                <w:szCs w:val="18"/>
              </w:rPr>
              <w:t>本療法の目的及び内容</w:t>
            </w:r>
          </w:p>
        </w:tc>
        <w:tc>
          <w:tcPr>
            <w:tcW w:w="283" w:type="dxa"/>
            <w:tcBorders>
              <w:top w:val="nil"/>
              <w:left w:val="single" w:sz="4" w:space="0" w:color="auto"/>
              <w:bottom w:val="nil"/>
              <w:right w:val="single" w:sz="4" w:space="0" w:color="auto"/>
            </w:tcBorders>
          </w:tcPr>
          <w:p w14:paraId="156E03BC" w14:textId="77777777" w:rsidR="005B6FD7" w:rsidRDefault="005B6FD7">
            <w:pPr>
              <w:jc w:val="left"/>
              <w:rPr>
                <w:rFonts w:asciiTheme="minorEastAsia" w:hAnsiTheme="minorEastAsia"/>
                <w:sz w:val="18"/>
                <w:szCs w:val="18"/>
              </w:rPr>
            </w:pPr>
          </w:p>
        </w:tc>
        <w:tc>
          <w:tcPr>
            <w:tcW w:w="4053" w:type="dxa"/>
          </w:tcPr>
          <w:p w14:paraId="3891F832" w14:textId="77777777" w:rsidR="005B6FD7" w:rsidRDefault="00377BF2">
            <w:pPr>
              <w:ind w:leftChars="-1" w:left="284" w:hangingChars="159" w:hanging="286"/>
              <w:jc w:val="left"/>
              <w:rPr>
                <w:rFonts w:asciiTheme="minorEastAsia" w:hAnsiTheme="minorEastAsia"/>
                <w:sz w:val="18"/>
                <w:szCs w:val="18"/>
              </w:rPr>
            </w:pPr>
            <w:r>
              <w:rPr>
                <w:rFonts w:asciiTheme="minorEastAsia" w:hAnsiTheme="minorEastAsia" w:hint="eastAsia"/>
                <w:sz w:val="18"/>
                <w:szCs w:val="18"/>
              </w:rPr>
              <w:t>14.</w:t>
            </w:r>
            <w:r>
              <w:rPr>
                <w:rFonts w:asciiTheme="minorEastAsia" w:hAnsiTheme="minorEastAsia" w:hint="eastAsia"/>
                <w:sz w:val="18"/>
                <w:szCs w:val="18"/>
              </w:rPr>
              <w:t>費用に関する事項</w:t>
            </w:r>
          </w:p>
        </w:tc>
      </w:tr>
      <w:tr w:rsidR="005B6FD7" w14:paraId="4DE1C988" w14:textId="77777777">
        <w:tc>
          <w:tcPr>
            <w:tcW w:w="4050" w:type="dxa"/>
            <w:tcBorders>
              <w:right w:val="single" w:sz="4" w:space="0" w:color="auto"/>
            </w:tcBorders>
            <w:shd w:val="clear" w:color="auto" w:fill="auto"/>
          </w:tcPr>
          <w:p w14:paraId="2E935842" w14:textId="77777777" w:rsidR="005B6FD7" w:rsidRDefault="00377BF2">
            <w:pPr>
              <w:ind w:leftChars="-1" w:left="290" w:hangingChars="162" w:hanging="292"/>
              <w:jc w:val="left"/>
              <w:rPr>
                <w:rFonts w:asciiTheme="minorEastAsia" w:hAnsiTheme="minorEastAsia"/>
                <w:sz w:val="18"/>
                <w:szCs w:val="18"/>
              </w:rPr>
            </w:pPr>
            <w:r>
              <w:rPr>
                <w:rFonts w:asciiTheme="minorEastAsia" w:hAnsiTheme="minorEastAsia" w:hint="eastAsia"/>
                <w:sz w:val="18"/>
                <w:szCs w:val="18"/>
              </w:rPr>
              <w:t xml:space="preserve">5. </w:t>
            </w:r>
            <w:r>
              <w:rPr>
                <w:rFonts w:asciiTheme="minorEastAsia" w:hAnsiTheme="minorEastAsia" w:hint="eastAsia"/>
                <w:sz w:val="18"/>
                <w:szCs w:val="18"/>
              </w:rPr>
              <w:t>本療法に用いる細胞に関する情報</w:t>
            </w:r>
          </w:p>
        </w:tc>
        <w:tc>
          <w:tcPr>
            <w:tcW w:w="283" w:type="dxa"/>
            <w:tcBorders>
              <w:top w:val="nil"/>
              <w:left w:val="single" w:sz="4" w:space="0" w:color="auto"/>
              <w:bottom w:val="nil"/>
              <w:right w:val="single" w:sz="4" w:space="0" w:color="auto"/>
            </w:tcBorders>
          </w:tcPr>
          <w:p w14:paraId="65ADB151" w14:textId="77777777" w:rsidR="005B6FD7" w:rsidRDefault="005B6FD7">
            <w:pPr>
              <w:jc w:val="left"/>
              <w:rPr>
                <w:rFonts w:asciiTheme="minorEastAsia" w:hAnsiTheme="minorEastAsia"/>
                <w:sz w:val="18"/>
                <w:szCs w:val="18"/>
              </w:rPr>
            </w:pPr>
          </w:p>
        </w:tc>
        <w:tc>
          <w:tcPr>
            <w:tcW w:w="4053" w:type="dxa"/>
          </w:tcPr>
          <w:p w14:paraId="53786C5B" w14:textId="77777777" w:rsidR="005B6FD7" w:rsidRDefault="00377BF2">
            <w:pPr>
              <w:ind w:left="256" w:hangingChars="142" w:hanging="256"/>
              <w:jc w:val="left"/>
              <w:rPr>
                <w:rFonts w:asciiTheme="minorEastAsia" w:hAnsiTheme="minorEastAsia"/>
                <w:sz w:val="18"/>
                <w:szCs w:val="18"/>
              </w:rPr>
            </w:pPr>
            <w:r>
              <w:rPr>
                <w:rFonts w:asciiTheme="minorEastAsia" w:hAnsiTheme="minorEastAsia" w:hint="eastAsia"/>
                <w:sz w:val="18"/>
                <w:szCs w:val="18"/>
              </w:rPr>
              <w:t>15.</w:t>
            </w:r>
            <w:r>
              <w:rPr>
                <w:rFonts w:asciiTheme="minorEastAsia" w:hAnsiTheme="minorEastAsia" w:hint="eastAsia"/>
                <w:sz w:val="18"/>
                <w:szCs w:val="18"/>
              </w:rPr>
              <w:t>他の治療法との比較について</w:t>
            </w:r>
          </w:p>
        </w:tc>
      </w:tr>
      <w:tr w:rsidR="005B6FD7" w14:paraId="663B9063" w14:textId="77777777">
        <w:trPr>
          <w:trHeight w:val="531"/>
        </w:trPr>
        <w:tc>
          <w:tcPr>
            <w:tcW w:w="4050" w:type="dxa"/>
            <w:tcBorders>
              <w:right w:val="single" w:sz="4" w:space="0" w:color="auto"/>
            </w:tcBorders>
            <w:shd w:val="clear" w:color="auto" w:fill="auto"/>
          </w:tcPr>
          <w:p w14:paraId="69FD4484" w14:textId="77777777" w:rsidR="005B6FD7" w:rsidRDefault="00377BF2">
            <w:pPr>
              <w:ind w:left="292" w:hangingChars="162" w:hanging="292"/>
              <w:jc w:val="left"/>
              <w:rPr>
                <w:rFonts w:asciiTheme="minorEastAsia" w:hAnsiTheme="minorEastAsia"/>
                <w:sz w:val="18"/>
                <w:szCs w:val="18"/>
              </w:rPr>
            </w:pPr>
            <w:r>
              <w:rPr>
                <w:rFonts w:asciiTheme="minorEastAsia" w:hAnsiTheme="minorEastAsia" w:hint="eastAsia"/>
                <w:sz w:val="18"/>
                <w:szCs w:val="18"/>
              </w:rPr>
              <w:t xml:space="preserve">6. </w:t>
            </w:r>
            <w:r>
              <w:rPr>
                <w:rFonts w:asciiTheme="minorEastAsia" w:hAnsiTheme="minorEastAsia" w:hint="eastAsia"/>
                <w:sz w:val="18"/>
                <w:szCs w:val="18"/>
              </w:rPr>
              <w:t>本療法を受ける者として選ばれる理由</w:t>
            </w:r>
          </w:p>
        </w:tc>
        <w:tc>
          <w:tcPr>
            <w:tcW w:w="283" w:type="dxa"/>
            <w:tcBorders>
              <w:top w:val="nil"/>
              <w:left w:val="single" w:sz="4" w:space="0" w:color="auto"/>
              <w:bottom w:val="nil"/>
              <w:right w:val="single" w:sz="4" w:space="0" w:color="auto"/>
            </w:tcBorders>
          </w:tcPr>
          <w:p w14:paraId="343A5B30" w14:textId="77777777" w:rsidR="005B6FD7" w:rsidRDefault="005B6FD7">
            <w:pPr>
              <w:jc w:val="left"/>
              <w:rPr>
                <w:rFonts w:asciiTheme="minorEastAsia" w:hAnsiTheme="minorEastAsia"/>
                <w:sz w:val="18"/>
                <w:szCs w:val="18"/>
              </w:rPr>
            </w:pPr>
          </w:p>
        </w:tc>
        <w:tc>
          <w:tcPr>
            <w:tcW w:w="4053" w:type="dxa"/>
            <w:vAlign w:val="center"/>
          </w:tcPr>
          <w:p w14:paraId="3DC9151B" w14:textId="77777777" w:rsidR="005B6FD7" w:rsidRDefault="00377BF2">
            <w:pPr>
              <w:spacing w:line="240" w:lineRule="exact"/>
              <w:ind w:left="317" w:hangingChars="176" w:hanging="317"/>
              <w:rPr>
                <w:rFonts w:asciiTheme="minorEastAsia" w:hAnsiTheme="minorEastAsia"/>
                <w:sz w:val="18"/>
                <w:szCs w:val="18"/>
              </w:rPr>
            </w:pPr>
            <w:r>
              <w:rPr>
                <w:rFonts w:asciiTheme="minorEastAsia" w:hAnsiTheme="minorEastAsia" w:hint="eastAsia"/>
                <w:sz w:val="18"/>
                <w:szCs w:val="18"/>
              </w:rPr>
              <w:t>16.</w:t>
            </w:r>
            <w:r>
              <w:rPr>
                <w:rFonts w:asciiTheme="minorEastAsia" w:hAnsiTheme="minorEastAsia" w:hint="eastAsia"/>
                <w:sz w:val="18"/>
                <w:szCs w:val="18"/>
              </w:rPr>
              <w:t>当該再生医療への</w:t>
            </w:r>
            <w:r>
              <w:rPr>
                <w:rFonts w:ascii="ＭＳ 明朝" w:eastAsia="ＭＳ 明朝" w:hAnsi="ＭＳ 明朝" w:hint="eastAsia"/>
                <w:sz w:val="18"/>
                <w:szCs w:val="18"/>
              </w:rPr>
              <w:t>細胞提供者及び再生医療等を受ける者に対する補償</w:t>
            </w:r>
            <w:r>
              <w:rPr>
                <w:rFonts w:asciiTheme="minorEastAsia" w:hAnsiTheme="minorEastAsia" w:hint="eastAsia"/>
                <w:sz w:val="18"/>
                <w:szCs w:val="18"/>
              </w:rPr>
              <w:t>について</w:t>
            </w:r>
          </w:p>
        </w:tc>
      </w:tr>
      <w:tr w:rsidR="005B6FD7" w14:paraId="1F876431" w14:textId="77777777">
        <w:trPr>
          <w:trHeight w:val="567"/>
        </w:trPr>
        <w:tc>
          <w:tcPr>
            <w:tcW w:w="4050" w:type="dxa"/>
            <w:tcBorders>
              <w:right w:val="single" w:sz="4" w:space="0" w:color="auto"/>
            </w:tcBorders>
            <w:shd w:val="clear" w:color="auto" w:fill="auto"/>
            <w:vAlign w:val="center"/>
          </w:tcPr>
          <w:p w14:paraId="161F0F2B" w14:textId="77777777" w:rsidR="005B6FD7" w:rsidRDefault="00377BF2">
            <w:pPr>
              <w:spacing w:line="240" w:lineRule="exact"/>
              <w:ind w:left="292" w:hangingChars="162" w:hanging="292"/>
              <w:rPr>
                <w:rFonts w:asciiTheme="minorEastAsia" w:hAnsiTheme="minorEastAsia"/>
                <w:sz w:val="18"/>
                <w:szCs w:val="18"/>
              </w:rPr>
            </w:pPr>
            <w:r>
              <w:rPr>
                <w:rFonts w:asciiTheme="minorEastAsia" w:hAnsiTheme="minorEastAsia" w:hint="eastAsia"/>
                <w:sz w:val="18"/>
                <w:szCs w:val="18"/>
              </w:rPr>
              <w:t xml:space="preserve">7. </w:t>
            </w:r>
            <w:r>
              <w:rPr>
                <w:rFonts w:asciiTheme="minorEastAsia" w:hAnsiTheme="minorEastAsia" w:hint="eastAsia"/>
                <w:sz w:val="18"/>
                <w:szCs w:val="18"/>
              </w:rPr>
              <w:t>本療法を受けることにより予期される利益及び不利益</w:t>
            </w:r>
          </w:p>
        </w:tc>
        <w:tc>
          <w:tcPr>
            <w:tcW w:w="283" w:type="dxa"/>
            <w:tcBorders>
              <w:top w:val="nil"/>
              <w:left w:val="single" w:sz="4" w:space="0" w:color="auto"/>
              <w:bottom w:val="nil"/>
              <w:right w:val="single" w:sz="4" w:space="0" w:color="auto"/>
            </w:tcBorders>
          </w:tcPr>
          <w:p w14:paraId="409598FF" w14:textId="77777777" w:rsidR="005B6FD7" w:rsidRDefault="005B6FD7">
            <w:pPr>
              <w:jc w:val="left"/>
              <w:rPr>
                <w:rFonts w:asciiTheme="minorEastAsia" w:hAnsiTheme="minorEastAsia"/>
                <w:sz w:val="18"/>
                <w:szCs w:val="18"/>
              </w:rPr>
            </w:pPr>
          </w:p>
        </w:tc>
        <w:tc>
          <w:tcPr>
            <w:tcW w:w="4053" w:type="dxa"/>
            <w:vAlign w:val="center"/>
          </w:tcPr>
          <w:p w14:paraId="461B4734" w14:textId="77777777" w:rsidR="005B6FD7" w:rsidRDefault="00377BF2">
            <w:pPr>
              <w:spacing w:line="240" w:lineRule="exact"/>
              <w:ind w:leftChars="-1" w:left="317" w:hangingChars="177" w:hanging="319"/>
              <w:rPr>
                <w:rFonts w:asciiTheme="minorEastAsia" w:hAnsiTheme="minorEastAsia"/>
                <w:sz w:val="18"/>
                <w:szCs w:val="18"/>
              </w:rPr>
            </w:pPr>
            <w:r>
              <w:rPr>
                <w:rFonts w:asciiTheme="minorEastAsia" w:hAnsiTheme="minorEastAsia" w:hint="eastAsia"/>
                <w:sz w:val="18"/>
                <w:szCs w:val="18"/>
              </w:rPr>
              <w:t>17.</w:t>
            </w:r>
            <w:r>
              <w:rPr>
                <w:rFonts w:asciiTheme="minorEastAsia" w:hAnsiTheme="minorEastAsia" w:hint="eastAsia"/>
                <w:sz w:val="18"/>
                <w:szCs w:val="18"/>
              </w:rPr>
              <w:t>本療法に係る特許権、著作権その他の財産権又は経済的利益の帰属について</w:t>
            </w:r>
          </w:p>
        </w:tc>
      </w:tr>
      <w:tr w:rsidR="005B6FD7" w14:paraId="3BF9348B" w14:textId="77777777">
        <w:tc>
          <w:tcPr>
            <w:tcW w:w="4050" w:type="dxa"/>
            <w:tcBorders>
              <w:right w:val="single" w:sz="4" w:space="0" w:color="auto"/>
            </w:tcBorders>
            <w:shd w:val="clear" w:color="auto" w:fill="auto"/>
          </w:tcPr>
          <w:p w14:paraId="281B7E86" w14:textId="77777777" w:rsidR="005B6FD7" w:rsidRDefault="00377BF2">
            <w:pPr>
              <w:jc w:val="left"/>
              <w:rPr>
                <w:rFonts w:asciiTheme="minorEastAsia" w:hAnsiTheme="minorEastAsia"/>
                <w:sz w:val="18"/>
                <w:szCs w:val="18"/>
              </w:rPr>
            </w:pPr>
            <w:r>
              <w:rPr>
                <w:rFonts w:asciiTheme="minorEastAsia" w:hAnsiTheme="minorEastAsia" w:hint="eastAsia"/>
                <w:sz w:val="18"/>
                <w:szCs w:val="18"/>
              </w:rPr>
              <w:t xml:space="preserve">8. </w:t>
            </w:r>
            <w:r>
              <w:rPr>
                <w:rFonts w:asciiTheme="minorEastAsia" w:hAnsiTheme="minorEastAsia" w:hint="eastAsia"/>
                <w:sz w:val="18"/>
                <w:szCs w:val="18"/>
              </w:rPr>
              <w:t>本療法の治療の拒否は任意であること</w:t>
            </w:r>
          </w:p>
        </w:tc>
        <w:tc>
          <w:tcPr>
            <w:tcW w:w="283" w:type="dxa"/>
            <w:tcBorders>
              <w:top w:val="nil"/>
              <w:left w:val="single" w:sz="4" w:space="0" w:color="auto"/>
              <w:bottom w:val="nil"/>
              <w:right w:val="single" w:sz="4" w:space="0" w:color="auto"/>
            </w:tcBorders>
          </w:tcPr>
          <w:p w14:paraId="41D1A289" w14:textId="77777777" w:rsidR="005B6FD7" w:rsidRDefault="005B6FD7">
            <w:pPr>
              <w:jc w:val="left"/>
              <w:rPr>
                <w:rFonts w:asciiTheme="minorEastAsia" w:hAnsiTheme="minorEastAsia"/>
                <w:sz w:val="18"/>
                <w:szCs w:val="18"/>
              </w:rPr>
            </w:pPr>
          </w:p>
        </w:tc>
        <w:tc>
          <w:tcPr>
            <w:tcW w:w="4053" w:type="dxa"/>
          </w:tcPr>
          <w:p w14:paraId="22554307" w14:textId="77777777" w:rsidR="005B6FD7" w:rsidRDefault="00377BF2">
            <w:pPr>
              <w:ind w:left="284" w:hangingChars="158" w:hanging="284"/>
              <w:jc w:val="left"/>
              <w:rPr>
                <w:rFonts w:asciiTheme="minorEastAsia" w:hAnsiTheme="minorEastAsia"/>
                <w:sz w:val="18"/>
                <w:szCs w:val="18"/>
              </w:rPr>
            </w:pPr>
            <w:r>
              <w:rPr>
                <w:rFonts w:asciiTheme="minorEastAsia" w:hAnsiTheme="minorEastAsia" w:hint="eastAsia"/>
                <w:sz w:val="18"/>
                <w:szCs w:val="18"/>
              </w:rPr>
              <w:t>18.</w:t>
            </w:r>
            <w:r>
              <w:rPr>
                <w:rFonts w:asciiTheme="minorEastAsia" w:hAnsiTheme="minorEastAsia" w:hint="eastAsia"/>
                <w:sz w:val="18"/>
                <w:szCs w:val="18"/>
              </w:rPr>
              <w:t>認定再生医療等委員会に関する事項</w:t>
            </w:r>
          </w:p>
        </w:tc>
      </w:tr>
      <w:tr w:rsidR="005B6FD7" w14:paraId="5D9E942A" w14:textId="77777777">
        <w:tc>
          <w:tcPr>
            <w:tcW w:w="4050" w:type="dxa"/>
            <w:tcBorders>
              <w:right w:val="single" w:sz="4" w:space="0" w:color="auto"/>
            </w:tcBorders>
            <w:shd w:val="clear" w:color="auto" w:fill="auto"/>
          </w:tcPr>
          <w:p w14:paraId="62617988" w14:textId="77777777" w:rsidR="005B6FD7" w:rsidRDefault="00377BF2">
            <w:pPr>
              <w:ind w:left="317" w:hangingChars="176" w:hanging="317"/>
              <w:jc w:val="left"/>
              <w:rPr>
                <w:rFonts w:asciiTheme="minorEastAsia" w:hAnsiTheme="minorEastAsia"/>
                <w:sz w:val="18"/>
                <w:szCs w:val="18"/>
              </w:rPr>
            </w:pPr>
            <w:r>
              <w:rPr>
                <w:rFonts w:asciiTheme="minorEastAsia" w:hAnsiTheme="minorEastAsia" w:hint="eastAsia"/>
                <w:sz w:val="18"/>
                <w:szCs w:val="18"/>
              </w:rPr>
              <w:t xml:space="preserve">9. </w:t>
            </w:r>
            <w:r>
              <w:rPr>
                <w:rFonts w:asciiTheme="minorEastAsia" w:hAnsiTheme="minorEastAsia" w:hint="eastAsia"/>
                <w:sz w:val="18"/>
                <w:szCs w:val="18"/>
              </w:rPr>
              <w:t>同意の撤回に関する事項</w:t>
            </w:r>
          </w:p>
        </w:tc>
        <w:tc>
          <w:tcPr>
            <w:tcW w:w="283" w:type="dxa"/>
            <w:tcBorders>
              <w:top w:val="nil"/>
              <w:left w:val="single" w:sz="4" w:space="0" w:color="auto"/>
              <w:bottom w:val="nil"/>
              <w:right w:val="single" w:sz="4" w:space="0" w:color="auto"/>
            </w:tcBorders>
          </w:tcPr>
          <w:p w14:paraId="508049B8" w14:textId="77777777" w:rsidR="005B6FD7" w:rsidRDefault="005B6FD7">
            <w:pPr>
              <w:jc w:val="left"/>
              <w:rPr>
                <w:rFonts w:asciiTheme="minorEastAsia" w:hAnsiTheme="minorEastAsia"/>
                <w:sz w:val="18"/>
                <w:szCs w:val="18"/>
              </w:rPr>
            </w:pPr>
          </w:p>
        </w:tc>
        <w:tc>
          <w:tcPr>
            <w:tcW w:w="4053" w:type="dxa"/>
          </w:tcPr>
          <w:p w14:paraId="64990696" w14:textId="77777777" w:rsidR="005B6FD7" w:rsidRDefault="00377BF2">
            <w:pPr>
              <w:ind w:left="317" w:hangingChars="176" w:hanging="317"/>
              <w:jc w:val="left"/>
              <w:rPr>
                <w:rFonts w:asciiTheme="minorEastAsia" w:hAnsiTheme="minorEastAsia"/>
                <w:sz w:val="18"/>
                <w:szCs w:val="18"/>
              </w:rPr>
            </w:pPr>
            <w:r>
              <w:rPr>
                <w:rFonts w:asciiTheme="minorEastAsia" w:hAnsiTheme="minorEastAsia" w:hint="eastAsia"/>
                <w:sz w:val="18"/>
                <w:szCs w:val="18"/>
              </w:rPr>
              <w:t>19.</w:t>
            </w:r>
            <w:r>
              <w:rPr>
                <w:rFonts w:asciiTheme="minorEastAsia" w:hAnsiTheme="minorEastAsia" w:hint="eastAsia"/>
                <w:sz w:val="18"/>
                <w:szCs w:val="18"/>
              </w:rPr>
              <w:t>その他本療法の提供に関し必要な事項</w:t>
            </w:r>
          </w:p>
        </w:tc>
      </w:tr>
      <w:tr w:rsidR="005B6FD7" w14:paraId="6BD522E9" w14:textId="77777777">
        <w:trPr>
          <w:trHeight w:val="528"/>
        </w:trPr>
        <w:tc>
          <w:tcPr>
            <w:tcW w:w="4050" w:type="dxa"/>
            <w:tcBorders>
              <w:right w:val="single" w:sz="4" w:space="0" w:color="auto"/>
            </w:tcBorders>
            <w:shd w:val="clear" w:color="auto" w:fill="auto"/>
            <w:vAlign w:val="center"/>
          </w:tcPr>
          <w:p w14:paraId="27A6E9C6" w14:textId="77777777" w:rsidR="005B6FD7" w:rsidRDefault="00377BF2">
            <w:pPr>
              <w:spacing w:line="240" w:lineRule="exact"/>
              <w:ind w:left="317" w:hangingChars="176" w:hanging="317"/>
              <w:rPr>
                <w:rFonts w:asciiTheme="minorEastAsia" w:hAnsiTheme="minorEastAsia"/>
                <w:sz w:val="18"/>
                <w:szCs w:val="18"/>
              </w:rPr>
            </w:pPr>
            <w:r>
              <w:rPr>
                <w:rFonts w:asciiTheme="minorEastAsia" w:hAnsiTheme="minorEastAsia" w:hint="eastAsia"/>
                <w:sz w:val="18"/>
                <w:szCs w:val="18"/>
              </w:rPr>
              <w:t>10.</w:t>
            </w:r>
            <w:r>
              <w:rPr>
                <w:rFonts w:asciiTheme="minorEastAsia" w:hAnsiTheme="minorEastAsia" w:hint="eastAsia"/>
                <w:sz w:val="18"/>
                <w:szCs w:val="18"/>
              </w:rPr>
              <w:t>本療法への拒否や同意の撤回により不利益な取り扱いを受けないこと</w:t>
            </w:r>
          </w:p>
        </w:tc>
        <w:tc>
          <w:tcPr>
            <w:tcW w:w="283" w:type="dxa"/>
            <w:tcBorders>
              <w:top w:val="nil"/>
              <w:left w:val="single" w:sz="4" w:space="0" w:color="auto"/>
              <w:bottom w:val="nil"/>
              <w:right w:val="single" w:sz="4" w:space="0" w:color="auto"/>
            </w:tcBorders>
          </w:tcPr>
          <w:p w14:paraId="49631497" w14:textId="77777777" w:rsidR="005B6FD7" w:rsidRDefault="005B6FD7">
            <w:pPr>
              <w:jc w:val="left"/>
              <w:rPr>
                <w:rFonts w:asciiTheme="minorEastAsia" w:hAnsiTheme="minorEastAsia"/>
                <w:sz w:val="18"/>
                <w:szCs w:val="18"/>
              </w:rPr>
            </w:pPr>
          </w:p>
        </w:tc>
        <w:tc>
          <w:tcPr>
            <w:tcW w:w="4053" w:type="dxa"/>
          </w:tcPr>
          <w:p w14:paraId="7919BF84" w14:textId="77777777" w:rsidR="005B6FD7" w:rsidRDefault="005B6FD7">
            <w:pPr>
              <w:ind w:left="317" w:hangingChars="176" w:hanging="317"/>
              <w:jc w:val="left"/>
              <w:rPr>
                <w:rFonts w:asciiTheme="minorEastAsia" w:hAnsiTheme="minorEastAsia"/>
                <w:sz w:val="18"/>
                <w:szCs w:val="18"/>
              </w:rPr>
            </w:pPr>
          </w:p>
        </w:tc>
      </w:tr>
    </w:tbl>
    <w:p w14:paraId="6AA93D80" w14:textId="77777777" w:rsidR="005B6FD7" w:rsidRDefault="00377BF2">
      <w:pPr>
        <w:spacing w:before="240" w:line="360" w:lineRule="auto"/>
        <w:jc w:val="left"/>
        <w:rPr>
          <w:rFonts w:asciiTheme="minorEastAsia" w:hAnsiTheme="minorEastAsia"/>
          <w:sz w:val="20"/>
          <w:szCs w:val="20"/>
        </w:rPr>
      </w:pPr>
      <w:r>
        <w:rPr>
          <w:rFonts w:asciiTheme="minorEastAsia" w:hAnsiTheme="minorEastAsia" w:hint="eastAsia"/>
          <w:sz w:val="20"/>
          <w:szCs w:val="20"/>
        </w:rPr>
        <w:t>同意日　　　　　年　　　月　　　日</w:t>
      </w:r>
    </w:p>
    <w:p w14:paraId="79A95740" w14:textId="77777777" w:rsidR="005B6FD7" w:rsidRDefault="00377BF2">
      <w:pPr>
        <w:spacing w:after="240" w:line="480" w:lineRule="auto"/>
        <w:jc w:val="left"/>
        <w:rPr>
          <w:rFonts w:asciiTheme="minorEastAsia" w:hAnsiTheme="minorEastAsia"/>
          <w:sz w:val="20"/>
          <w:szCs w:val="20"/>
        </w:rPr>
      </w:pPr>
      <w:r>
        <w:rPr>
          <w:rFonts w:asciiTheme="minorEastAsia" w:hAnsiTheme="minorEastAsia" w:hint="eastAsia"/>
          <w:sz w:val="20"/>
          <w:szCs w:val="20"/>
        </w:rPr>
        <w:t>本　人　氏名：</w:t>
      </w:r>
      <w:r>
        <w:rPr>
          <w:rFonts w:asciiTheme="minorEastAsia" w:hAnsiTheme="minorEastAsia" w:hint="eastAsia"/>
          <w:sz w:val="20"/>
          <w:szCs w:val="20"/>
          <w:u w:val="single"/>
        </w:rPr>
        <w:t xml:space="preserve">　　　　　　　　　　　　　　　</w:t>
      </w:r>
      <w:r>
        <w:rPr>
          <w:rFonts w:asciiTheme="minorEastAsia" w:hAnsiTheme="minorEastAsia" w:hint="eastAsia"/>
          <w:sz w:val="20"/>
          <w:szCs w:val="20"/>
        </w:rPr>
        <w:t xml:space="preserve">　</w:t>
      </w:r>
    </w:p>
    <w:p w14:paraId="708526D6" w14:textId="77777777" w:rsidR="005B6FD7" w:rsidRDefault="00377BF2">
      <w:pPr>
        <w:spacing w:after="240" w:line="276" w:lineRule="auto"/>
        <w:jc w:val="left"/>
        <w:rPr>
          <w:rFonts w:asciiTheme="minorEastAsia" w:hAnsiTheme="minorEastAsia"/>
          <w:sz w:val="20"/>
          <w:szCs w:val="20"/>
        </w:rPr>
      </w:pPr>
      <w:r>
        <w:rPr>
          <w:rFonts w:asciiTheme="minorEastAsia" w:hAnsiTheme="minorEastAsia" w:hint="eastAsia"/>
          <w:sz w:val="20"/>
          <w:szCs w:val="20"/>
        </w:rPr>
        <w:t>代諾者</w:t>
      </w:r>
      <w:r>
        <w:rPr>
          <w:rFonts w:asciiTheme="minorEastAsia" w:hAnsiTheme="minorEastAsia" w:hint="eastAsia"/>
          <w:sz w:val="20"/>
          <w:szCs w:val="20"/>
        </w:rPr>
        <w:t xml:space="preserve"> </w:t>
      </w:r>
      <w:r>
        <w:rPr>
          <w:rFonts w:asciiTheme="minorEastAsia" w:hAnsiTheme="minorEastAsia" w:hint="eastAsia"/>
          <w:sz w:val="20"/>
          <w:szCs w:val="20"/>
        </w:rPr>
        <w:t>（本人の依頼に基づき署名を代行する者）</w:t>
      </w:r>
    </w:p>
    <w:p w14:paraId="3F2FD1DC" w14:textId="77777777" w:rsidR="005B6FD7" w:rsidRDefault="00377BF2">
      <w:pPr>
        <w:spacing w:line="360" w:lineRule="auto"/>
        <w:ind w:firstLineChars="300" w:firstLine="600"/>
        <w:jc w:val="left"/>
        <w:rPr>
          <w:rFonts w:asciiTheme="minorEastAsia" w:hAnsiTheme="minorEastAsia"/>
          <w:sz w:val="20"/>
          <w:szCs w:val="20"/>
        </w:rPr>
      </w:pPr>
      <w:r>
        <w:rPr>
          <w:rFonts w:asciiTheme="minorEastAsia" w:hAnsiTheme="minorEastAsia" w:hint="eastAsia"/>
          <w:sz w:val="20"/>
          <w:szCs w:val="20"/>
        </w:rPr>
        <w:t xml:space="preserve">　氏名：</w:t>
      </w:r>
      <w:r>
        <w:rPr>
          <w:rFonts w:asciiTheme="minorEastAsia" w:hAnsiTheme="minorEastAsia" w:hint="eastAsia"/>
          <w:sz w:val="20"/>
          <w:szCs w:val="20"/>
          <w:u w:val="single"/>
        </w:rPr>
        <w:t xml:space="preserve">　　　　　　　　　　　　　　　</w:t>
      </w:r>
      <w:r>
        <w:rPr>
          <w:rFonts w:asciiTheme="minorEastAsia" w:hAnsiTheme="minorEastAsia" w:hint="eastAsia"/>
          <w:sz w:val="20"/>
          <w:szCs w:val="20"/>
        </w:rPr>
        <w:t xml:space="preserve">　　本人との関係：</w:t>
      </w:r>
      <w:r>
        <w:rPr>
          <w:rFonts w:asciiTheme="minorEastAsia" w:hAnsiTheme="minorEastAsia" w:hint="eastAsia"/>
          <w:sz w:val="20"/>
          <w:szCs w:val="20"/>
          <w:u w:val="single"/>
        </w:rPr>
        <w:t xml:space="preserve">　　　　　　　　　</w:t>
      </w:r>
    </w:p>
    <w:p w14:paraId="2892B0FA" w14:textId="77777777" w:rsidR="005B6FD7" w:rsidRDefault="00377BF2">
      <w:pPr>
        <w:spacing w:line="480" w:lineRule="auto"/>
        <w:ind w:firstLineChars="400" w:firstLine="800"/>
        <w:jc w:val="left"/>
        <w:rPr>
          <w:rFonts w:asciiTheme="minorEastAsia" w:hAnsiTheme="minorEastAsia"/>
          <w:sz w:val="20"/>
          <w:szCs w:val="20"/>
          <w:u w:val="single"/>
        </w:rPr>
      </w:pPr>
      <w:r>
        <w:rPr>
          <w:rFonts w:asciiTheme="minorEastAsia" w:hAnsiTheme="minorEastAsia" w:hint="eastAsia"/>
          <w:sz w:val="20"/>
          <w:szCs w:val="20"/>
        </w:rPr>
        <w:t>住所：</w:t>
      </w:r>
      <w:r>
        <w:rPr>
          <w:rFonts w:asciiTheme="minorEastAsia" w:hAnsiTheme="minorEastAsia" w:hint="eastAsia"/>
          <w:sz w:val="20"/>
          <w:szCs w:val="20"/>
          <w:u w:val="single"/>
        </w:rPr>
        <w:t xml:space="preserve">　　　　　　　　　　　　　　　　　　　　　　　　　</w:t>
      </w:r>
    </w:p>
    <w:p w14:paraId="1E9C284F" w14:textId="77777777" w:rsidR="005B6FD7" w:rsidRDefault="00377BF2">
      <w:pPr>
        <w:spacing w:line="480" w:lineRule="auto"/>
        <w:ind w:firstLineChars="400" w:firstLine="800"/>
        <w:jc w:val="left"/>
        <w:rPr>
          <w:rFonts w:asciiTheme="minorEastAsia" w:hAnsiTheme="minorEastAsia"/>
          <w:sz w:val="20"/>
          <w:szCs w:val="20"/>
          <w:u w:val="single"/>
        </w:rPr>
      </w:pPr>
      <w:r>
        <w:rPr>
          <w:rFonts w:asciiTheme="minorEastAsia" w:hAnsiTheme="minorEastAsia" w:hint="eastAsia"/>
          <w:sz w:val="20"/>
          <w:szCs w:val="20"/>
        </w:rPr>
        <w:t>電話：</w:t>
      </w:r>
      <w:r>
        <w:rPr>
          <w:rFonts w:asciiTheme="minorEastAsia" w:hAnsiTheme="minorEastAsia" w:hint="eastAsia"/>
          <w:sz w:val="20"/>
          <w:szCs w:val="20"/>
          <w:u w:val="single"/>
        </w:rPr>
        <w:t xml:space="preserve">　　　　　　　　　　　</w:t>
      </w:r>
    </w:p>
    <w:sectPr w:rsidR="005B6FD7">
      <w:pgSz w:w="11906" w:h="16838"/>
      <w:pgMar w:top="1985"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A8B0" w14:textId="77777777" w:rsidR="00000000" w:rsidRDefault="00377BF2">
      <w:r>
        <w:separator/>
      </w:r>
    </w:p>
  </w:endnote>
  <w:endnote w:type="continuationSeparator" w:id="0">
    <w:p w14:paraId="270AAAAB" w14:textId="77777777" w:rsidR="00000000" w:rsidRDefault="003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A1"/>
    <w:family w:val="auto"/>
    <w:pitch w:val="default"/>
    <w:sig w:usb0="00000000" w:usb1="00000000" w:usb2="00000010" w:usb3="00000000" w:csb0="0002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FCDE" w14:textId="77777777" w:rsidR="00000000" w:rsidRDefault="00377BF2">
      <w:r>
        <w:separator/>
      </w:r>
    </w:p>
  </w:footnote>
  <w:footnote w:type="continuationSeparator" w:id="0">
    <w:p w14:paraId="2F4F1A43" w14:textId="77777777" w:rsidR="00000000" w:rsidRDefault="0037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7D49" w14:textId="77777777" w:rsidR="005B6FD7" w:rsidRDefault="00377BF2">
    <w:pPr>
      <w:pStyle w:val="a9"/>
      <w:wordWrap w:val="0"/>
      <w:jc w:val="right"/>
      <w:rPr>
        <w:sz w:val="18"/>
        <w:szCs w:val="18"/>
      </w:rPr>
    </w:pPr>
    <w:r>
      <w:rPr>
        <w:sz w:val="18"/>
        <w:szCs w:val="18"/>
      </w:rPr>
      <w:t>Ver</w:t>
    </w:r>
    <w:r>
      <w:rPr>
        <w:rFonts w:hint="eastAsia"/>
        <w:sz w:val="18"/>
        <w:szCs w:val="18"/>
      </w:rPr>
      <w:t>3 2020.06.04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045EF"/>
    <w:multiLevelType w:val="multilevel"/>
    <w:tmpl w:val="729045EF"/>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F6"/>
    <w:rsid w:val="00013FE4"/>
    <w:rsid w:val="00022D8D"/>
    <w:rsid w:val="000344FC"/>
    <w:rsid w:val="0007793A"/>
    <w:rsid w:val="00086BCC"/>
    <w:rsid w:val="000914A1"/>
    <w:rsid w:val="000A3474"/>
    <w:rsid w:val="000B33FA"/>
    <w:rsid w:val="000D72DC"/>
    <w:rsid w:val="000E0696"/>
    <w:rsid w:val="000E21B4"/>
    <w:rsid w:val="00100F71"/>
    <w:rsid w:val="0012505F"/>
    <w:rsid w:val="00140FBF"/>
    <w:rsid w:val="00144A50"/>
    <w:rsid w:val="00157717"/>
    <w:rsid w:val="00181EA8"/>
    <w:rsid w:val="00182CFD"/>
    <w:rsid w:val="001A0F6F"/>
    <w:rsid w:val="001E1B51"/>
    <w:rsid w:val="001F7259"/>
    <w:rsid w:val="00216058"/>
    <w:rsid w:val="0021710A"/>
    <w:rsid w:val="00224F07"/>
    <w:rsid w:val="00226A51"/>
    <w:rsid w:val="00235799"/>
    <w:rsid w:val="00241439"/>
    <w:rsid w:val="00256588"/>
    <w:rsid w:val="00285BDE"/>
    <w:rsid w:val="002901C2"/>
    <w:rsid w:val="00293188"/>
    <w:rsid w:val="002B4031"/>
    <w:rsid w:val="002D33A7"/>
    <w:rsid w:val="002F5420"/>
    <w:rsid w:val="00300331"/>
    <w:rsid w:val="00307018"/>
    <w:rsid w:val="00330A42"/>
    <w:rsid w:val="0036458A"/>
    <w:rsid w:val="00377BF2"/>
    <w:rsid w:val="00382A36"/>
    <w:rsid w:val="00384B79"/>
    <w:rsid w:val="003A4448"/>
    <w:rsid w:val="003D20CE"/>
    <w:rsid w:val="003E15C5"/>
    <w:rsid w:val="003F0AB2"/>
    <w:rsid w:val="003F635C"/>
    <w:rsid w:val="004017EB"/>
    <w:rsid w:val="00413500"/>
    <w:rsid w:val="00413891"/>
    <w:rsid w:val="00431B37"/>
    <w:rsid w:val="004B28B8"/>
    <w:rsid w:val="004C6EF2"/>
    <w:rsid w:val="004C7CE3"/>
    <w:rsid w:val="004D7411"/>
    <w:rsid w:val="004E4E7F"/>
    <w:rsid w:val="004E52B7"/>
    <w:rsid w:val="00503A2E"/>
    <w:rsid w:val="00521B81"/>
    <w:rsid w:val="00523E1E"/>
    <w:rsid w:val="0055270B"/>
    <w:rsid w:val="00555ACA"/>
    <w:rsid w:val="0056114C"/>
    <w:rsid w:val="00571808"/>
    <w:rsid w:val="00572F69"/>
    <w:rsid w:val="00590CDF"/>
    <w:rsid w:val="005A1091"/>
    <w:rsid w:val="005B4741"/>
    <w:rsid w:val="005B6FD7"/>
    <w:rsid w:val="005B75B4"/>
    <w:rsid w:val="005C6950"/>
    <w:rsid w:val="00611A15"/>
    <w:rsid w:val="00637165"/>
    <w:rsid w:val="0063737B"/>
    <w:rsid w:val="00680EB6"/>
    <w:rsid w:val="006A65F9"/>
    <w:rsid w:val="006B13AA"/>
    <w:rsid w:val="006B7404"/>
    <w:rsid w:val="006D47FC"/>
    <w:rsid w:val="006D598B"/>
    <w:rsid w:val="007032D4"/>
    <w:rsid w:val="00706A69"/>
    <w:rsid w:val="00714A88"/>
    <w:rsid w:val="0072406B"/>
    <w:rsid w:val="00724762"/>
    <w:rsid w:val="00734785"/>
    <w:rsid w:val="0073549C"/>
    <w:rsid w:val="00735758"/>
    <w:rsid w:val="0073725E"/>
    <w:rsid w:val="00744BB5"/>
    <w:rsid w:val="00751353"/>
    <w:rsid w:val="00752FBC"/>
    <w:rsid w:val="00757846"/>
    <w:rsid w:val="00760CCD"/>
    <w:rsid w:val="00772D68"/>
    <w:rsid w:val="00783575"/>
    <w:rsid w:val="007A5D83"/>
    <w:rsid w:val="007B0AA2"/>
    <w:rsid w:val="007C4FD9"/>
    <w:rsid w:val="007D0A42"/>
    <w:rsid w:val="007D2CED"/>
    <w:rsid w:val="007D492D"/>
    <w:rsid w:val="007F4F65"/>
    <w:rsid w:val="007F522D"/>
    <w:rsid w:val="00813BB3"/>
    <w:rsid w:val="00846E61"/>
    <w:rsid w:val="00853F3F"/>
    <w:rsid w:val="00877EAD"/>
    <w:rsid w:val="008875E9"/>
    <w:rsid w:val="008B4E50"/>
    <w:rsid w:val="008C7F32"/>
    <w:rsid w:val="008D1DCB"/>
    <w:rsid w:val="008E267C"/>
    <w:rsid w:val="00904FC9"/>
    <w:rsid w:val="009143C1"/>
    <w:rsid w:val="00923448"/>
    <w:rsid w:val="00964CAA"/>
    <w:rsid w:val="009706D2"/>
    <w:rsid w:val="009716C4"/>
    <w:rsid w:val="00975385"/>
    <w:rsid w:val="00981896"/>
    <w:rsid w:val="009A5D61"/>
    <w:rsid w:val="009A6157"/>
    <w:rsid w:val="009B4BD3"/>
    <w:rsid w:val="009D48C1"/>
    <w:rsid w:val="009E382F"/>
    <w:rsid w:val="00A20567"/>
    <w:rsid w:val="00A466EE"/>
    <w:rsid w:val="00A6235A"/>
    <w:rsid w:val="00A63B89"/>
    <w:rsid w:val="00A73067"/>
    <w:rsid w:val="00A76FF9"/>
    <w:rsid w:val="00A84C48"/>
    <w:rsid w:val="00A93FDE"/>
    <w:rsid w:val="00AA450D"/>
    <w:rsid w:val="00AA5C1C"/>
    <w:rsid w:val="00AF052B"/>
    <w:rsid w:val="00B1479B"/>
    <w:rsid w:val="00B1583F"/>
    <w:rsid w:val="00B25991"/>
    <w:rsid w:val="00B655F6"/>
    <w:rsid w:val="00B70246"/>
    <w:rsid w:val="00B967A8"/>
    <w:rsid w:val="00BA1E50"/>
    <w:rsid w:val="00BB50BF"/>
    <w:rsid w:val="00BE2F71"/>
    <w:rsid w:val="00C1578C"/>
    <w:rsid w:val="00C27209"/>
    <w:rsid w:val="00C366F9"/>
    <w:rsid w:val="00C80BB8"/>
    <w:rsid w:val="00C95FF7"/>
    <w:rsid w:val="00CA251A"/>
    <w:rsid w:val="00CC4760"/>
    <w:rsid w:val="00CD4B8C"/>
    <w:rsid w:val="00CE3AD4"/>
    <w:rsid w:val="00CF74EF"/>
    <w:rsid w:val="00D04801"/>
    <w:rsid w:val="00D0503C"/>
    <w:rsid w:val="00D05325"/>
    <w:rsid w:val="00D32C6E"/>
    <w:rsid w:val="00D639D1"/>
    <w:rsid w:val="00D957A6"/>
    <w:rsid w:val="00DA3AD7"/>
    <w:rsid w:val="00DB1097"/>
    <w:rsid w:val="00DB5846"/>
    <w:rsid w:val="00DD509B"/>
    <w:rsid w:val="00DF2E89"/>
    <w:rsid w:val="00E1678A"/>
    <w:rsid w:val="00E174FD"/>
    <w:rsid w:val="00E2354B"/>
    <w:rsid w:val="00E30A34"/>
    <w:rsid w:val="00E5204E"/>
    <w:rsid w:val="00E65ABD"/>
    <w:rsid w:val="00E72AE4"/>
    <w:rsid w:val="00E73D0B"/>
    <w:rsid w:val="00E83B63"/>
    <w:rsid w:val="00EA0A14"/>
    <w:rsid w:val="00EA3D2F"/>
    <w:rsid w:val="00EB5BAD"/>
    <w:rsid w:val="00EC16D1"/>
    <w:rsid w:val="00EC5098"/>
    <w:rsid w:val="00ED06FA"/>
    <w:rsid w:val="00ED297E"/>
    <w:rsid w:val="00F17667"/>
    <w:rsid w:val="00F356FF"/>
    <w:rsid w:val="00F64F13"/>
    <w:rsid w:val="00F730D2"/>
    <w:rsid w:val="00FA3E91"/>
    <w:rsid w:val="00FC4ED9"/>
    <w:rsid w:val="00FD0A1E"/>
    <w:rsid w:val="00FD52AF"/>
    <w:rsid w:val="00FE7971"/>
    <w:rsid w:val="00FF040C"/>
    <w:rsid w:val="1B596761"/>
    <w:rsid w:val="2CE73567"/>
    <w:rsid w:val="369D71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386EFE7F"/>
  <w15:docId w15:val="{E1635ECC-AE15-4E3F-B178-EF48CC1B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Chars="400" w:left="840"/>
    </w:pPr>
  </w:style>
  <w:style w:type="character" w:customStyle="1" w:styleId="a4">
    <w:name w:val="表題 (文字)"/>
    <w:basedOn w:val="a0"/>
    <w:link w:val="a3"/>
    <w:uiPriority w:val="10"/>
    <w:qFormat/>
    <w:rPr>
      <w:rFonts w:asciiTheme="majorHAnsi" w:eastAsia="ＭＳ ゴシック" w:hAnsiTheme="majorHAnsi" w:cstheme="majorBidi"/>
      <w:sz w:val="32"/>
      <w:szCs w:val="32"/>
    </w:rPr>
  </w:style>
  <w:style w:type="character" w:customStyle="1" w:styleId="1">
    <w:name w:val="斜体1"/>
    <w:basedOn w:val="a0"/>
    <w:uiPriority w:val="19"/>
    <w:qFormat/>
    <w:rPr>
      <w:i/>
      <w:iCs/>
      <w:color w:val="404040" w:themeColor="text1" w:themeTint="BF"/>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828</Words>
  <Characters>4724</Characters>
  <Application>Microsoft Office Word</Application>
  <DocSecurity>0</DocSecurity>
  <Lines>39</Lines>
  <Paragraphs>11</Paragraphs>
  <ScaleCrop>false</ScaleCrop>
  <Company>Microsoft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opti-2</dc:creator>
  <cp:lastModifiedBy>メディレックス 吉田法務事務所</cp:lastModifiedBy>
  <cp:revision>19</cp:revision>
  <cp:lastPrinted>2019-04-05T03:53:00Z</cp:lastPrinted>
  <dcterms:created xsi:type="dcterms:W3CDTF">2020-05-16T01:47:00Z</dcterms:created>
  <dcterms:modified xsi:type="dcterms:W3CDTF">2021-07-19T00:47:00Z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